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698" w:tblpY="1248"/>
        <w:tblOverlap w:val="never"/>
        <w:tblW w:w="0" w:type="auto"/>
        <w:tblCellSpacing w:w="0" w:type="dxa"/>
        <w:shd w:val="clear" w:color="auto" w:fill="FFFFFF"/>
        <w:tblCellMar>
          <w:left w:w="0" w:type="dxa"/>
          <w:right w:w="0" w:type="dxa"/>
        </w:tblCellMar>
        <w:tblLook w:val="04A0" w:firstRow="1" w:lastRow="0" w:firstColumn="1" w:lastColumn="0" w:noHBand="0" w:noVBand="1"/>
      </w:tblPr>
      <w:tblGrid>
        <w:gridCol w:w="4154"/>
        <w:gridCol w:w="4851"/>
      </w:tblGrid>
      <w:tr w:rsidR="00FA75D0">
        <w:trPr>
          <w:tblCellSpacing w:w="0" w:type="dxa"/>
        </w:trPr>
        <w:tc>
          <w:tcPr>
            <w:tcW w:w="4154" w:type="dxa"/>
            <w:shd w:val="clear" w:color="auto" w:fill="FFFFFF"/>
            <w:tcMar>
              <w:top w:w="0" w:type="dxa"/>
              <w:left w:w="108" w:type="dxa"/>
              <w:bottom w:w="0" w:type="dxa"/>
              <w:right w:w="108" w:type="dxa"/>
            </w:tcMar>
          </w:tcPr>
          <w:p w:rsidR="00FA75D0" w:rsidRDefault="00E966F6">
            <w:pPr>
              <w:widowControl w:val="0"/>
              <w:spacing w:line="234" w:lineRule="atLeast"/>
              <w:jc w:val="center"/>
              <w:rPr>
                <w:color w:val="000000"/>
              </w:rPr>
            </w:pPr>
            <w:bookmarkStart w:id="0" w:name="_GoBack"/>
            <w:bookmarkEnd w:id="0"/>
            <w:r>
              <w:rPr>
                <w:color w:val="000000"/>
              </w:rPr>
              <w:t>ĐẢNG BỘ TỈNH ĐẮK LẮK</w:t>
            </w:r>
          </w:p>
          <w:p w:rsidR="00FA75D0" w:rsidRDefault="00E966F6">
            <w:pPr>
              <w:widowControl w:val="0"/>
              <w:spacing w:line="234" w:lineRule="atLeast"/>
              <w:jc w:val="center"/>
              <w:rPr>
                <w:color w:val="000000"/>
              </w:rPr>
            </w:pPr>
            <w:r>
              <w:rPr>
                <w:b/>
                <w:spacing w:val="-4"/>
                <w:kern w:val="16"/>
                <w:lang w:val="nl-NL"/>
              </w:rPr>
              <w:t>ĐẢNG ỦY XÃ EA DRĂNG</w:t>
            </w:r>
            <w:r>
              <w:rPr>
                <w:b/>
                <w:bCs/>
                <w:color w:val="000000"/>
              </w:rPr>
              <w:br/>
              <w:t>*</w:t>
            </w:r>
          </w:p>
        </w:tc>
        <w:tc>
          <w:tcPr>
            <w:tcW w:w="4851" w:type="dxa"/>
            <w:shd w:val="clear" w:color="auto" w:fill="FFFFFF"/>
            <w:tcMar>
              <w:top w:w="0" w:type="dxa"/>
              <w:left w:w="108" w:type="dxa"/>
              <w:bottom w:w="0" w:type="dxa"/>
              <w:right w:w="108" w:type="dxa"/>
            </w:tcMar>
          </w:tcPr>
          <w:p w:rsidR="00FA75D0" w:rsidRDefault="00E966F6">
            <w:pPr>
              <w:widowControl w:val="0"/>
              <w:spacing w:line="234" w:lineRule="atLeast"/>
              <w:jc w:val="center"/>
              <w:rPr>
                <w:color w:val="000000"/>
              </w:rPr>
            </w:pPr>
            <w:r>
              <w:rPr>
                <w:noProof/>
                <w:color w:val="000000" w:themeColor="text1"/>
                <w:spacing w:val="-2"/>
                <w:szCs w:val="16"/>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213995</wp:posOffset>
                      </wp:positionV>
                      <wp:extent cx="2400935" cy="889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935" cy="889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flip:y;margin-left:21.6pt;margin-top:16.85pt;height:0.7pt;width:189.05pt;z-index:251660288;mso-width-relative:page;mso-height-relative:page;" filled="f" stroked="t" coordsize="21600,21600" o:gfxdata="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vLtWtYAAAAIAQAADwAAAAAAAAABACAAAAAi&#10;AAAAZHJzL2Rvd25yZXYueG1sUEsBAhQAFAAAAAgAh07iQL9Zvy/TAQAArAMAAA4AAAAAAAAAAQAg&#10;AAAAJQEAAGRycy9lMm9Eb2MueG1sUEsFBgAAAAAGAAYAWQEAAGoFAAAAAA==&#10;">
                      <v:fill on="f" focussize="0,0"/>
                      <v:stroke color="#000000" joinstyle="round"/>
                      <v:imagedata o:title=""/>
                      <o:lock v:ext="edit" aspectratio="f"/>
                    </v:line>
                  </w:pict>
                </mc:Fallback>
              </mc:AlternateContent>
            </w:r>
            <w:r>
              <w:rPr>
                <w:b/>
                <w:bCs/>
                <w:color w:val="000000"/>
              </w:rPr>
              <w:t>ĐẢNG CỘNG SẢN VIỆT NAM</w:t>
            </w:r>
            <w:r>
              <w:rPr>
                <w:b/>
                <w:bCs/>
                <w:color w:val="000000"/>
              </w:rPr>
              <w:br/>
            </w:r>
          </w:p>
        </w:tc>
      </w:tr>
      <w:tr w:rsidR="00FA75D0">
        <w:trPr>
          <w:tblCellSpacing w:w="0" w:type="dxa"/>
        </w:trPr>
        <w:tc>
          <w:tcPr>
            <w:tcW w:w="4154" w:type="dxa"/>
            <w:shd w:val="clear" w:color="auto" w:fill="FFFFFF"/>
            <w:tcMar>
              <w:top w:w="0" w:type="dxa"/>
              <w:left w:w="108" w:type="dxa"/>
              <w:bottom w:w="0" w:type="dxa"/>
              <w:right w:w="108" w:type="dxa"/>
            </w:tcMar>
          </w:tcPr>
          <w:p w:rsidR="00FA75D0" w:rsidRDefault="00E966F6">
            <w:pPr>
              <w:widowControl w:val="0"/>
              <w:spacing w:before="120" w:after="120" w:line="234" w:lineRule="atLeast"/>
              <w:jc w:val="center"/>
              <w:rPr>
                <w:spacing w:val="-4"/>
                <w:kern w:val="16"/>
                <w:lang w:val="nl-NL"/>
              </w:rPr>
            </w:pPr>
            <w:r>
              <w:rPr>
                <w:spacing w:val="-4"/>
                <w:kern w:val="16"/>
                <w:lang w:val="nl-NL"/>
              </w:rPr>
              <w:t>Số          -BC/ĐU</w:t>
            </w:r>
          </w:p>
        </w:tc>
        <w:tc>
          <w:tcPr>
            <w:tcW w:w="4851" w:type="dxa"/>
            <w:shd w:val="clear" w:color="auto" w:fill="FFFFFF"/>
            <w:tcMar>
              <w:top w:w="0" w:type="dxa"/>
              <w:left w:w="108" w:type="dxa"/>
              <w:bottom w:w="0" w:type="dxa"/>
              <w:right w:w="108" w:type="dxa"/>
            </w:tcMar>
          </w:tcPr>
          <w:p w:rsidR="00FA75D0" w:rsidRDefault="00E966F6">
            <w:pPr>
              <w:widowControl w:val="0"/>
              <w:spacing w:before="120" w:after="120" w:line="234" w:lineRule="atLeast"/>
              <w:jc w:val="center"/>
              <w:rPr>
                <w:color w:val="000000"/>
              </w:rPr>
            </w:pPr>
            <w:r>
              <w:rPr>
                <w:i/>
                <w:iCs/>
                <w:color w:val="000000"/>
              </w:rPr>
              <w:t>Ea Drăng, ngày       tháng 7 năm 2025</w:t>
            </w:r>
          </w:p>
        </w:tc>
      </w:tr>
    </w:tbl>
    <w:p w:rsidR="00FA75D0" w:rsidRDefault="00E966F6">
      <w:pPr>
        <w:jc w:val="both"/>
        <w:rPr>
          <w:rFonts w:ascii="Times New Roman Bold" w:hAnsi="Times New Roman Bold"/>
          <w:b/>
          <w:bCs/>
          <w:color w:val="000000" w:themeColor="text1"/>
          <w:spacing w:val="-2"/>
          <w:sz w:val="32"/>
          <w:szCs w:val="32"/>
        </w:rPr>
      </w:pPr>
      <w:r>
        <w:rPr>
          <w:noProof/>
          <w:color w:val="000000" w:themeColor="text1"/>
          <w:spacing w:val="-2"/>
        </w:rPr>
        <mc:AlternateContent>
          <mc:Choice Requires="wps">
            <w:drawing>
              <wp:anchor distT="0" distB="0" distL="114300" distR="114300" simplePos="0" relativeHeight="251659264" behindDoc="0" locked="0" layoutInCell="1" allowOverlap="1">
                <wp:simplePos x="0" y="0"/>
                <wp:positionH relativeFrom="column">
                  <wp:posOffset>658495</wp:posOffset>
                </wp:positionH>
                <wp:positionV relativeFrom="paragraph">
                  <wp:posOffset>1146175</wp:posOffset>
                </wp:positionV>
                <wp:extent cx="1290955" cy="302895"/>
                <wp:effectExtent l="4445" t="5080" r="19050" b="158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302895"/>
                        </a:xfrm>
                        <a:prstGeom prst="rect">
                          <a:avLst/>
                        </a:prstGeom>
                        <a:solidFill>
                          <a:srgbClr val="FFFFFF"/>
                        </a:solidFill>
                        <a:ln w="9525">
                          <a:solidFill>
                            <a:srgbClr val="000000"/>
                          </a:solidFill>
                          <a:miter lim="800000"/>
                        </a:ln>
                      </wps:spPr>
                      <wps:txbx>
                        <w:txbxContent>
                          <w:p w:rsidR="00FA75D0" w:rsidRDefault="00E966F6">
                            <w:pPr>
                              <w:jc w:val="center"/>
                              <w:rPr>
                                <w:bCs/>
                                <w:i/>
                              </w:rPr>
                            </w:pPr>
                            <w:r>
                              <w:rPr>
                                <w:bCs/>
                                <w:i/>
                              </w:rPr>
                              <w:t xml:space="preserve">Dự thảo lần </w:t>
                            </w:r>
                            <w:r>
                              <w:rPr>
                                <w:bCs/>
                                <w:i/>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51.85pt;margin-top:90.25pt;height:23.85pt;width:101.65pt;z-index:251659264;mso-width-relative:page;mso-height-relative:page;" fillcolor="#FFFFFF" filled="t" stroked="t" coordsize="21600,21600" o:gfxdata="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NoD6/1wAAAAsBAAAPAAAAAAAAAAEAIAAAACIAAABkcnMvZG93bnJldi54bWxQSwEC&#10;FAAUAAAACACHTuJAfTkFrC4CAAB9BAAADgAAAAAAAAABACAAAAAmAQAAZHJzL2Uyb0RvYy54bWxQ&#10;SwUGAAAAAAYABgBZAQAAxgUAAAAA&#10;">
                <v:fill on="t" focussize="0,0"/>
                <v:stroke color="#000000" miterlimit="8" joinstyle="miter"/>
                <v:imagedata o:title=""/>
                <o:lock v:ext="edit" aspectratio="f"/>
                <v:textbox>
                  <w:txbxContent>
                    <w:p w14:paraId="23EA8091">
                      <w:pPr>
                        <w:jc w:val="center"/>
                        <w:rPr>
                          <w:rFonts w:hint="default"/>
                          <w:bCs/>
                          <w:i/>
                          <w:iCs w:val="0"/>
                          <w:lang w:val="en-US"/>
                        </w:rPr>
                      </w:pPr>
                      <w:r>
                        <w:rPr>
                          <w:bCs/>
                          <w:i/>
                          <w:iCs w:val="0"/>
                        </w:rPr>
                        <w:t xml:space="preserve">Dự thảo lần </w:t>
                      </w:r>
                      <w:r>
                        <w:rPr>
                          <w:rFonts w:hint="default"/>
                          <w:bCs/>
                          <w:i/>
                          <w:iCs w:val="0"/>
                          <w:lang w:val="en-US"/>
                        </w:rPr>
                        <w:t>2</w:t>
                      </w:r>
                    </w:p>
                  </w:txbxContent>
                </v:textbox>
              </v:rect>
            </w:pict>
          </mc:Fallback>
        </mc:AlternateContent>
      </w:r>
    </w:p>
    <w:p w:rsidR="00FA75D0" w:rsidRDefault="00FA75D0">
      <w:pPr>
        <w:spacing w:before="120" w:after="120" w:line="20" w:lineRule="atLeast"/>
        <w:jc w:val="center"/>
        <w:rPr>
          <w:rFonts w:ascii="Times New Roman Bold" w:hAnsi="Times New Roman Bold"/>
          <w:b/>
          <w:bCs/>
          <w:color w:val="000000" w:themeColor="text1"/>
          <w:spacing w:val="-2"/>
          <w:sz w:val="32"/>
          <w:szCs w:val="32"/>
        </w:rPr>
      </w:pPr>
    </w:p>
    <w:p w:rsidR="00FA75D0" w:rsidRDefault="00E966F6">
      <w:pPr>
        <w:spacing w:before="120" w:after="120" w:line="20" w:lineRule="atLeast"/>
        <w:jc w:val="center"/>
        <w:rPr>
          <w:b/>
          <w:bCs/>
          <w:color w:val="000000" w:themeColor="text1"/>
          <w:spacing w:val="-2"/>
          <w:sz w:val="32"/>
          <w:szCs w:val="32"/>
        </w:rPr>
      </w:pPr>
      <w:r>
        <w:rPr>
          <w:b/>
          <w:bCs/>
          <w:color w:val="000000" w:themeColor="text1"/>
          <w:spacing w:val="-2"/>
          <w:sz w:val="32"/>
          <w:szCs w:val="32"/>
        </w:rPr>
        <w:t>CHỦ ĐỀ ĐẠI HỘI</w:t>
      </w:r>
    </w:p>
    <w:p w:rsidR="00FA75D0" w:rsidRDefault="00E966F6">
      <w:pPr>
        <w:spacing w:before="120" w:after="120" w:line="20" w:lineRule="atLeast"/>
        <w:jc w:val="center"/>
        <w:rPr>
          <w:color w:val="000000" w:themeColor="text1"/>
        </w:rPr>
      </w:pPr>
      <w:r>
        <w:rPr>
          <w:color w:val="000000" w:themeColor="text1"/>
        </w:rPr>
        <w:t>“</w:t>
      </w:r>
      <w:r>
        <w:rPr>
          <w:color w:val="000000" w:themeColor="text1"/>
        </w:rPr>
        <w:t xml:space="preserve">NÂNG CAO NĂNG LỰC LÃNH ĐẠO, SỨC CHIẾN ĐẤU CỦA ĐẢNG BỘ; TĂNG CƯỜNG KHỐI ĐẠI ĐOÀN KẾT CÁC DÂN </w:t>
      </w:r>
      <w:r>
        <w:rPr>
          <w:color w:val="000000" w:themeColor="text1"/>
        </w:rPr>
        <w:t>TỘC;</w:t>
      </w:r>
      <w:r>
        <w:rPr>
          <w:color w:val="000000" w:themeColor="text1"/>
        </w:rPr>
        <w:t xml:space="preserve"> </w:t>
      </w:r>
      <w:r>
        <w:rPr>
          <w:color w:val="000000" w:themeColor="text1"/>
        </w:rPr>
        <w:t>CHUNG SỨC, ĐỒNG LÒNG THỰC HIỆN THẮNG LỢI CÁC MỤC TIÊU PHÁT TRIỂN ĐẾN NĂM 2030; ĐẢM BẢO QUỐC PHÒNG, AN NINH; ĐỔI MỚI TOÀN DIỆN, QUYẾT TÂM XÂY DỰNG XÃ EA DRĂNG VĂN MINH, BẢN SẮC”</w:t>
      </w:r>
    </w:p>
    <w:p w:rsidR="00FA75D0" w:rsidRDefault="00E966F6">
      <w:pPr>
        <w:spacing w:before="240" w:after="240" w:line="20" w:lineRule="atLeast"/>
        <w:jc w:val="center"/>
        <w:rPr>
          <w:b/>
          <w:bCs/>
          <w:color w:val="000000" w:themeColor="text1"/>
          <w:spacing w:val="-2"/>
        </w:rPr>
      </w:pPr>
      <w:r>
        <w:rPr>
          <w:b/>
          <w:bCs/>
          <w:color w:val="000000" w:themeColor="text1"/>
          <w:spacing w:val="-2"/>
          <w:lang w:val="vi-VN"/>
        </w:rPr>
        <w:t>Phương châm Đại hội</w:t>
      </w:r>
    </w:p>
    <w:p w:rsidR="00FA75D0" w:rsidRDefault="00E966F6">
      <w:pPr>
        <w:spacing w:before="120" w:after="120" w:line="20" w:lineRule="atLeast"/>
        <w:ind w:firstLine="720"/>
        <w:jc w:val="both"/>
        <w:rPr>
          <w:bCs/>
          <w:color w:val="000000" w:themeColor="text1"/>
          <w:spacing w:val="-2"/>
        </w:rPr>
      </w:pPr>
      <w:r>
        <w:rPr>
          <w:bCs/>
          <w:color w:val="000000" w:themeColor="text1"/>
          <w:spacing w:val="-2"/>
        </w:rPr>
        <w:t>"</w:t>
      </w:r>
      <w:r>
        <w:rPr>
          <w:bCs/>
          <w:color w:val="000000" w:themeColor="text1"/>
          <w:spacing w:val="-2"/>
          <w:lang w:val="vi-VN"/>
        </w:rPr>
        <w:t xml:space="preserve">ĐOÀN KẾT - DÂN CHỦ - </w:t>
      </w:r>
      <w:r>
        <w:rPr>
          <w:bCs/>
          <w:color w:val="000000" w:themeColor="text1"/>
          <w:spacing w:val="-2"/>
        </w:rPr>
        <w:t xml:space="preserve">KỶ CƯƠNG - </w:t>
      </w:r>
      <w:r>
        <w:rPr>
          <w:bCs/>
          <w:color w:val="000000" w:themeColor="text1"/>
          <w:spacing w:val="-2"/>
          <w:lang w:val="vi-VN"/>
        </w:rPr>
        <w:t>ĐỔI MỚI - PHÁT TRIỂN</w:t>
      </w:r>
      <w:r>
        <w:rPr>
          <w:bCs/>
          <w:color w:val="000000" w:themeColor="text1"/>
          <w:spacing w:val="-2"/>
        </w:rPr>
        <w:t>"</w:t>
      </w:r>
    </w:p>
    <w:p w:rsidR="00FA75D0" w:rsidRDefault="00E966F6">
      <w:pPr>
        <w:spacing w:line="20" w:lineRule="atLeast"/>
        <w:jc w:val="center"/>
        <w:rPr>
          <w:b/>
          <w:bCs/>
          <w:i/>
          <w:color w:val="000000" w:themeColor="text1"/>
          <w:spacing w:val="-2"/>
          <w:lang w:val="vi-VN"/>
        </w:rPr>
      </w:pPr>
      <w:r>
        <w:rPr>
          <w:b/>
          <w:bCs/>
          <w:i/>
          <w:color w:val="000000" w:themeColor="text1"/>
          <w:spacing w:val="-2"/>
          <w:lang w:val="vi-VN"/>
        </w:rPr>
        <w:t xml:space="preserve">(Báo cáo Chính trị của Ban Chấp hành Đảng bộ xã Ea Drăng, </w:t>
      </w:r>
    </w:p>
    <w:p w:rsidR="00FA75D0" w:rsidRDefault="00E966F6">
      <w:pPr>
        <w:spacing w:line="20" w:lineRule="atLeast"/>
        <w:jc w:val="center"/>
        <w:rPr>
          <w:b/>
          <w:bCs/>
          <w:i/>
          <w:color w:val="000000" w:themeColor="text1"/>
          <w:spacing w:val="-2"/>
          <w:lang w:val="vi-VN"/>
        </w:rPr>
      </w:pPr>
      <w:r>
        <w:rPr>
          <w:b/>
          <w:bCs/>
          <w:i/>
          <w:color w:val="000000" w:themeColor="text1"/>
          <w:spacing w:val="-2"/>
          <w:lang w:val="vi-VN"/>
        </w:rPr>
        <w:t>trình Đại hội đại biểu Đảng bộ xã lần thứ I, nhiệm kỳ 2025 - 2030)</w:t>
      </w:r>
    </w:p>
    <w:p w:rsidR="00FA75D0" w:rsidRDefault="00E966F6">
      <w:pPr>
        <w:spacing w:before="120" w:after="120" w:line="20" w:lineRule="atLeast"/>
        <w:jc w:val="center"/>
        <w:rPr>
          <w:color w:val="000000" w:themeColor="text1"/>
          <w:spacing w:val="-2"/>
          <w:lang w:val="vi-VN"/>
        </w:rPr>
      </w:pPr>
      <w:r>
        <w:rPr>
          <w:color w:val="000000" w:themeColor="text1"/>
          <w:spacing w:val="-2"/>
          <w:lang w:val="vi-VN"/>
        </w:rPr>
        <w:t>-----</w:t>
      </w:r>
    </w:p>
    <w:p w:rsidR="00FA75D0" w:rsidRDefault="00E966F6">
      <w:pPr>
        <w:spacing w:before="120" w:after="120" w:line="20" w:lineRule="atLeast"/>
        <w:ind w:firstLine="567"/>
        <w:jc w:val="both"/>
        <w:rPr>
          <w:color w:val="000000" w:themeColor="text1"/>
          <w:spacing w:val="-2"/>
          <w:lang w:val="vi-VN"/>
        </w:rPr>
      </w:pPr>
      <w:r>
        <w:rPr>
          <w:color w:val="000000" w:themeColor="text1"/>
          <w:spacing w:val="-2"/>
          <w:lang w:val="vi-VN"/>
        </w:rPr>
        <w:t>Đại hội đại biểu Đảng bộ xã Ea Drăng lần thứ I, nhiệm kỳ 2025-2030 có nhiệm vụ kiểm điểm việc thực hiện Nghị quyết Đại h</w:t>
      </w:r>
      <w:r>
        <w:rPr>
          <w:color w:val="000000" w:themeColor="text1"/>
          <w:spacing w:val="-2"/>
          <w:lang w:val="vi-VN"/>
        </w:rPr>
        <w:t xml:space="preserve">ội đại biểu Đảng bộ xã </w:t>
      </w:r>
      <w:r>
        <w:rPr>
          <w:i/>
          <w:color w:val="000000" w:themeColor="text1"/>
          <w:spacing w:val="-2"/>
          <w:lang w:val="vi-VN"/>
        </w:rPr>
        <w:t>(thị trấn Ea Drăng, xã Ea Ral, xã Dliê Yang)</w:t>
      </w:r>
      <w:r>
        <w:rPr>
          <w:color w:val="000000" w:themeColor="text1"/>
          <w:spacing w:val="-2"/>
          <w:lang w:val="vi-VN"/>
        </w:rPr>
        <w:t>, nhiệm kỳ 2020-2025, quyết định mục tiêu, phương hướng, nhiệm vụ nhiệm kỳ 2025-2030;</w:t>
      </w:r>
      <w:r>
        <w:rPr>
          <w:color w:val="000000" w:themeColor="text1"/>
          <w:spacing w:val="-2"/>
        </w:rPr>
        <w:t xml:space="preserve"> phát huy lợi thế của xã mới, huy động mọi nguồn lực nhằm xây dựng xã Ea Drăng phát triển toàn diện, vững mạnh về kinh tế, ổn định về chính trị, giữ vững quốc phòng-an ninh; Xây dựng hệ thống chính trị vững chắc, xây dựng đội ngũ cán bộ đủ tâm - tầm - trí </w:t>
      </w:r>
      <w:r>
        <w:rPr>
          <w:color w:val="000000" w:themeColor="text1"/>
          <w:spacing w:val="-2"/>
        </w:rPr>
        <w:t xml:space="preserve">- lực đáp ứng yêu cầu trong thời kỳ hội nhập, phát triển. </w:t>
      </w:r>
      <w:r>
        <w:rPr>
          <w:color w:val="000000" w:themeColor="text1"/>
          <w:spacing w:val="-2"/>
          <w:lang w:val="vi-VN"/>
        </w:rPr>
        <w:t xml:space="preserve">Đại hội diễn ra trong bối cảnh cả nước </w:t>
      </w:r>
      <w:r>
        <w:rPr>
          <w:color w:val="000000" w:themeColor="text1"/>
          <w:spacing w:val="-2"/>
        </w:rPr>
        <w:t>tổ chức</w:t>
      </w:r>
      <w:r>
        <w:rPr>
          <w:color w:val="000000" w:themeColor="text1"/>
          <w:spacing w:val="-2"/>
          <w:lang w:val="vi-VN"/>
        </w:rPr>
        <w:t xml:space="preserve"> thực hiện các Kết luận của Trung ương về</w:t>
      </w:r>
      <w:r>
        <w:rPr>
          <w:color w:val="000000" w:themeColor="text1"/>
          <w:spacing w:val="-2"/>
        </w:rPr>
        <w:t xml:space="preserve"> việc sáp nhập các đơn vị hành chính, </w:t>
      </w:r>
      <w:r>
        <w:rPr>
          <w:color w:val="000000" w:themeColor="text1"/>
          <w:spacing w:val="-2"/>
          <w:lang w:val="vi-VN"/>
        </w:rPr>
        <w:t>cấp tỉnh, cấp xã</w:t>
      </w:r>
      <w:r>
        <w:rPr>
          <w:color w:val="000000" w:themeColor="text1"/>
          <w:spacing w:val="-2"/>
        </w:rPr>
        <w:t xml:space="preserve">; </w:t>
      </w:r>
      <w:r>
        <w:rPr>
          <w:color w:val="000000" w:themeColor="text1"/>
          <w:spacing w:val="-2"/>
          <w:lang w:val="vi-VN"/>
        </w:rPr>
        <w:t>đứng trước thời cơ, thuận lợi, khó khăn, thá</w:t>
      </w:r>
      <w:r>
        <w:rPr>
          <w:color w:val="000000" w:themeColor="text1"/>
          <w:spacing w:val="-2"/>
          <w:lang w:val="vi-VN"/>
        </w:rPr>
        <w:t xml:space="preserve">ch thức đan xen; cán bộ, đảng viên, lực lượng vũ trang và Nhân dân các dân tộc trong </w:t>
      </w:r>
      <w:r>
        <w:rPr>
          <w:color w:val="000000" w:themeColor="text1"/>
          <w:spacing w:val="-2"/>
        </w:rPr>
        <w:t xml:space="preserve">xã </w:t>
      </w:r>
      <w:r>
        <w:rPr>
          <w:color w:val="000000" w:themeColor="text1"/>
          <w:spacing w:val="-2"/>
          <w:lang w:val="vi-VN"/>
        </w:rPr>
        <w:t xml:space="preserve">đoàn kết, chung sức, đồng lòng, đổi mới toàn diện, quyết tâm xây dựng </w:t>
      </w:r>
      <w:r>
        <w:rPr>
          <w:color w:val="000000" w:themeColor="text1"/>
          <w:spacing w:val="-2"/>
        </w:rPr>
        <w:t>xã</w:t>
      </w:r>
      <w:r>
        <w:rPr>
          <w:color w:val="000000" w:themeColor="text1"/>
          <w:spacing w:val="-2"/>
          <w:lang w:val="vi-VN"/>
        </w:rPr>
        <w:t xml:space="preserve"> Ea Drăng sáng, xanh, sạch, giàu đẹp, văn minh</w:t>
      </w:r>
      <w:r>
        <w:rPr>
          <w:color w:val="000000" w:themeColor="text1"/>
          <w:spacing w:val="-2"/>
        </w:rPr>
        <w:t xml:space="preserve">, </w:t>
      </w:r>
      <w:r>
        <w:rPr>
          <w:color w:val="000000" w:themeColor="text1"/>
        </w:rPr>
        <w:t>bền vững, hướng đến mục tiêu giàu về kinh tế</w:t>
      </w:r>
      <w:r>
        <w:rPr>
          <w:color w:val="000000" w:themeColor="text1"/>
        </w:rPr>
        <w:t>, hài hòa về môi trường, tiến bộ về xã hội. Toàn Đảng bộ, chính quyền và Nhân dân Ea Drăng đồng lòng bước vào kỷ nguyên mới - kỷ nguyên vươn mình mạnh mẽ của dân tộc, vì một tương lai phát triển, hội nhập và thịnh vượng</w:t>
      </w:r>
      <w:r>
        <w:rPr>
          <w:color w:val="000000" w:themeColor="text1"/>
          <w:spacing w:val="-2"/>
          <w:lang w:val="vi-VN"/>
        </w:rPr>
        <w:t xml:space="preserve">. </w:t>
      </w:r>
    </w:p>
    <w:p w:rsidR="00FA75D0" w:rsidRDefault="00E966F6">
      <w:pPr>
        <w:spacing w:before="120" w:after="120" w:line="20" w:lineRule="atLeast"/>
        <w:ind w:firstLine="567"/>
        <w:jc w:val="both"/>
        <w:rPr>
          <w:b/>
          <w:bCs/>
          <w:color w:val="000000" w:themeColor="text1"/>
          <w:spacing w:val="-2"/>
          <w:lang w:val="vi-VN"/>
        </w:rPr>
      </w:pPr>
      <w:r>
        <w:rPr>
          <w:b/>
          <w:bCs/>
          <w:color w:val="000000" w:themeColor="text1"/>
          <w:spacing w:val="-2"/>
          <w:lang w:val="vi-VN"/>
        </w:rPr>
        <w:t>A- ĐÁNH GIÁ KẾT QUẢ THỰC HIỆN NGHỊ</w:t>
      </w:r>
      <w:r>
        <w:rPr>
          <w:b/>
          <w:bCs/>
          <w:color w:val="000000" w:themeColor="text1"/>
          <w:spacing w:val="-2"/>
          <w:lang w:val="vi-VN"/>
        </w:rPr>
        <w:t xml:space="preserve"> QUYẾT ĐẠI HỘI ĐẠI BIỂU ĐẢNG BỘ XÃ</w:t>
      </w:r>
      <w:r>
        <w:rPr>
          <w:b/>
          <w:bCs/>
          <w:color w:val="000000" w:themeColor="text1"/>
          <w:spacing w:val="-2"/>
        </w:rPr>
        <w:t xml:space="preserve"> EA DRĂNG</w:t>
      </w:r>
      <w:r>
        <w:rPr>
          <w:b/>
          <w:bCs/>
          <w:color w:val="000000" w:themeColor="text1"/>
          <w:spacing w:val="-2"/>
          <w:lang w:val="vi-VN"/>
        </w:rPr>
        <w:t xml:space="preserve"> NHIỆM KỲ 2020-2025</w:t>
      </w:r>
    </w:p>
    <w:p w:rsidR="00FA75D0" w:rsidRDefault="00E966F6">
      <w:pPr>
        <w:spacing w:before="120" w:after="120" w:line="20" w:lineRule="atLeast"/>
        <w:ind w:firstLine="567"/>
        <w:jc w:val="both"/>
        <w:rPr>
          <w:i/>
          <w:iCs/>
          <w:spacing w:val="-2"/>
          <w:lang w:val="vi-VN"/>
        </w:rPr>
      </w:pPr>
      <w:r>
        <w:rPr>
          <w:b/>
          <w:bCs/>
          <w:spacing w:val="-2"/>
          <w:lang w:val="vi-VN"/>
        </w:rPr>
        <w:t xml:space="preserve">I- CÔNG TÁC LÃNH ĐẠO, CHỈ ĐẠO </w:t>
      </w:r>
    </w:p>
    <w:p w:rsidR="00FA75D0" w:rsidRDefault="00E966F6">
      <w:pPr>
        <w:pStyle w:val="ListParagraph"/>
        <w:numPr>
          <w:ilvl w:val="0"/>
          <w:numId w:val="1"/>
        </w:numPr>
        <w:spacing w:before="120" w:after="120" w:line="20" w:lineRule="atLeast"/>
        <w:jc w:val="both"/>
        <w:rPr>
          <w:i/>
          <w:iCs/>
          <w:spacing w:val="-2"/>
          <w:lang w:val="vi-VN"/>
        </w:rPr>
      </w:pPr>
      <w:r>
        <w:rPr>
          <w:b/>
          <w:spacing w:val="-2"/>
          <w:lang w:val="vi-VN"/>
        </w:rPr>
        <w:t>Công tác lãnh đạo, chỉ đạ</w:t>
      </w:r>
      <w:r>
        <w:rPr>
          <w:b/>
          <w:spacing w:val="-2"/>
        </w:rPr>
        <w:t>o</w:t>
      </w:r>
    </w:p>
    <w:p w:rsidR="00FA75D0" w:rsidRDefault="00E966F6">
      <w:pPr>
        <w:spacing w:before="120" w:after="120" w:line="20" w:lineRule="atLeast"/>
        <w:ind w:firstLine="720"/>
        <w:jc w:val="both"/>
        <w:rPr>
          <w:color w:val="FF0000"/>
        </w:rPr>
      </w:pPr>
      <w:r>
        <w:rPr>
          <w:color w:val="FF0000"/>
          <w:spacing w:val="-4"/>
        </w:rPr>
        <w:lastRenderedPageBreak/>
        <w:t xml:space="preserve">Xã </w:t>
      </w:r>
      <w:r>
        <w:rPr>
          <w:color w:val="FF0000"/>
        </w:rPr>
        <w:t>Ea Drăng được thành lập theo Quyết định số 2546-QĐ/TU, ngày 25/6/2025 của Ban Chấp hành Đảng bộ tỉ</w:t>
      </w:r>
      <w:r>
        <w:rPr>
          <w:color w:val="FF0000"/>
        </w:rPr>
        <w:t xml:space="preserve">nh Đắk Lắk, </w:t>
      </w:r>
      <w:r>
        <w:rPr>
          <w:color w:val="EE0000"/>
        </w:rPr>
        <w:t xml:space="preserve">trên cơ sở sáp nhập từ Thị </w:t>
      </w:r>
      <w:r>
        <w:rPr>
          <w:color w:val="EE0000"/>
          <w:spacing w:val="-2"/>
          <w:lang w:val="vi-VN"/>
        </w:rPr>
        <w:t>trấn Ea Drăng, xã Ea Ral, xã Dliê Yang</w:t>
      </w:r>
      <w:r>
        <w:rPr>
          <w:color w:val="EE0000"/>
          <w:spacing w:val="-2"/>
        </w:rPr>
        <w:t>, X</w:t>
      </w:r>
      <w:r>
        <w:rPr>
          <w:color w:val="FF0000"/>
          <w:spacing w:val="-4"/>
        </w:rPr>
        <w:t xml:space="preserve">ã </w:t>
      </w:r>
      <w:r>
        <w:rPr>
          <w:color w:val="FF0000"/>
        </w:rPr>
        <w:t xml:space="preserve">Ea Drăng </w:t>
      </w:r>
      <w:r>
        <w:rPr>
          <w:color w:val="FF0000"/>
        </w:rPr>
        <w:t>nằm phía Bắc của tỉnh</w:t>
      </w:r>
      <w:r>
        <w:rPr>
          <w:color w:val="FF0000"/>
        </w:rPr>
        <w:t>,</w:t>
      </w:r>
      <w:r>
        <w:rPr>
          <w:color w:val="EE0000"/>
        </w:rPr>
        <w:t xml:space="preserve"> có tổng diện tích tự nhiên 171</w:t>
      </w:r>
      <w:r>
        <w:rPr>
          <w:color w:val="EE0000"/>
        </w:rPr>
        <w:t>,</w:t>
      </w:r>
      <w:r>
        <w:rPr>
          <w:color w:val="EE0000"/>
        </w:rPr>
        <w:t>34 km</w:t>
      </w:r>
      <w:r>
        <w:rPr>
          <w:color w:val="EE0000"/>
          <w:vertAlign w:val="superscript"/>
        </w:rPr>
        <w:t>2</w:t>
      </w:r>
      <w:r>
        <w:rPr>
          <w:color w:val="EE0000"/>
        </w:rPr>
        <w:t xml:space="preserve">, </w:t>
      </w:r>
      <w:r>
        <w:rPr>
          <w:color w:val="FF0000"/>
        </w:rPr>
        <w:t>quy mô dân số 54.483 người</w:t>
      </w:r>
      <w:r>
        <w:rPr>
          <w:color w:val="FF0000"/>
        </w:rPr>
        <w:t xml:space="preserve"> </w:t>
      </w:r>
      <w:r>
        <w:rPr>
          <w:color w:val="FF0000"/>
        </w:rPr>
        <w:t xml:space="preserve">có </w:t>
      </w:r>
      <w:r>
        <w:rPr>
          <w:color w:val="FF0000"/>
        </w:rPr>
        <w:t xml:space="preserve">21 </w:t>
      </w:r>
      <w:r>
        <w:rPr>
          <w:color w:val="FF0000"/>
        </w:rPr>
        <w:t xml:space="preserve">dân tộc cùng chung sống, trong đó: đồng bào dân tộc thiểu số </w:t>
      </w:r>
      <w:r>
        <w:rPr>
          <w:color w:val="FF0000"/>
        </w:rPr>
        <w:t xml:space="preserve">13.859 người, </w:t>
      </w:r>
      <w:r>
        <w:rPr>
          <w:color w:val="FF0000"/>
        </w:rPr>
        <w:t xml:space="preserve">chiếm </w:t>
      </w:r>
      <w:r>
        <w:rPr>
          <w:color w:val="FF0000"/>
        </w:rPr>
        <w:t xml:space="preserve">25,3 </w:t>
      </w:r>
      <w:r>
        <w:rPr>
          <w:color w:val="FF0000"/>
        </w:rPr>
        <w:t xml:space="preserve">% dân số toàn </w:t>
      </w:r>
      <w:r>
        <w:rPr>
          <w:color w:val="FF0000"/>
        </w:rPr>
        <w:t>xã</w:t>
      </w:r>
      <w:r>
        <w:rPr>
          <w:color w:val="FF0000"/>
        </w:rPr>
        <w:t>; có 0</w:t>
      </w:r>
      <w:r>
        <w:rPr>
          <w:color w:val="FF0000"/>
        </w:rPr>
        <w:t>3</w:t>
      </w:r>
      <w:r>
        <w:rPr>
          <w:color w:val="FF0000"/>
        </w:rPr>
        <w:t xml:space="preserve"> tôn giáo chính gồm: Phật giáo</w:t>
      </w:r>
      <w:r>
        <w:rPr>
          <w:color w:val="FF0000"/>
        </w:rPr>
        <w:t>,</w:t>
      </w:r>
      <w:r>
        <w:rPr>
          <w:color w:val="FF0000"/>
        </w:rPr>
        <w:t xml:space="preserve"> Công giáo, Tin lành với </w:t>
      </w:r>
      <w:r>
        <w:rPr>
          <w:color w:val="FF0000"/>
        </w:rPr>
        <w:t xml:space="preserve">8724 </w:t>
      </w:r>
      <w:r>
        <w:rPr>
          <w:color w:val="FF0000"/>
        </w:rPr>
        <w:t xml:space="preserve">tín đồ; </w:t>
      </w:r>
      <w:r>
        <w:rPr>
          <w:color w:val="FF0000"/>
        </w:rPr>
        <w:t>có</w:t>
      </w:r>
      <w:r>
        <w:rPr>
          <w:color w:val="FF0000"/>
        </w:rPr>
        <w:t xml:space="preserve"> </w:t>
      </w:r>
      <w:r>
        <w:rPr>
          <w:color w:val="FF0000"/>
        </w:rPr>
        <w:t>46</w:t>
      </w:r>
      <w:r>
        <w:rPr>
          <w:color w:val="FF0000"/>
        </w:rPr>
        <w:t xml:space="preserve"> thôn, buôn, tổ dân phố.        </w:t>
      </w:r>
    </w:p>
    <w:p w:rsidR="00FA75D0" w:rsidRDefault="00E966F6">
      <w:pPr>
        <w:spacing w:before="120" w:after="120" w:line="20" w:lineRule="atLeast"/>
        <w:ind w:firstLine="720"/>
        <w:jc w:val="both"/>
        <w:rPr>
          <w:iCs/>
          <w:color w:val="FF0000"/>
          <w:spacing w:val="-2"/>
        </w:rPr>
      </w:pPr>
      <w:r>
        <w:rPr>
          <w:color w:val="FF0000"/>
          <w:spacing w:val="-4"/>
        </w:rPr>
        <w:t xml:space="preserve">Đảng bộ </w:t>
      </w:r>
      <w:r>
        <w:rPr>
          <w:color w:val="FF0000"/>
          <w:spacing w:val="-4"/>
        </w:rPr>
        <w:t>xã Ea Drăng</w:t>
      </w:r>
      <w:r>
        <w:rPr>
          <w:color w:val="FF0000"/>
          <w:spacing w:val="-4"/>
        </w:rPr>
        <w:t xml:space="preserve"> có </w:t>
      </w:r>
      <w:r>
        <w:rPr>
          <w:color w:val="FF0000"/>
          <w:spacing w:val="-4"/>
        </w:rPr>
        <w:t>88</w:t>
      </w:r>
      <w:r>
        <w:rPr>
          <w:color w:val="FF0000"/>
          <w:spacing w:val="-4"/>
        </w:rPr>
        <w:t xml:space="preserve"> tổ chức cơ sở đảng</w:t>
      </w:r>
      <w:r>
        <w:rPr>
          <w:color w:val="FF0000"/>
          <w:spacing w:val="-4"/>
        </w:rPr>
        <w:t xml:space="preserve"> (</w:t>
      </w:r>
      <w:r>
        <w:rPr>
          <w:iCs/>
          <w:color w:val="FF0000"/>
          <w:spacing w:val="2"/>
          <w:shd w:val="clear" w:color="auto" w:fill="FFFFFF"/>
          <w:lang w:val="pt-BR"/>
        </w:rPr>
        <w:t xml:space="preserve">03 Đảng bộ cơ sở trực thuộc, </w:t>
      </w:r>
      <w:r>
        <w:rPr>
          <w:iCs/>
          <w:color w:val="FF0000"/>
          <w:spacing w:val="2"/>
          <w:shd w:val="clear" w:color="auto" w:fill="FFFFFF"/>
        </w:rPr>
        <w:t>39</w:t>
      </w:r>
      <w:r>
        <w:rPr>
          <w:iCs/>
          <w:color w:val="FF0000"/>
          <w:spacing w:val="2"/>
          <w:shd w:val="clear" w:color="auto" w:fill="FFFFFF"/>
          <w:lang w:val="pt-BR"/>
        </w:rPr>
        <w:t xml:space="preserve"> Chi bộ cơ sở, 46 chi bộ trực thuộc</w:t>
      </w:r>
      <w:r>
        <w:rPr>
          <w:iCs/>
          <w:color w:val="FF0000"/>
          <w:spacing w:val="2"/>
          <w:shd w:val="clear" w:color="auto" w:fill="FFFFFF"/>
        </w:rPr>
        <w:t>)</w:t>
      </w:r>
      <w:r>
        <w:rPr>
          <w:color w:val="FF0000"/>
          <w:spacing w:val="-4"/>
        </w:rPr>
        <w:t>,</w:t>
      </w:r>
      <w:r>
        <w:rPr>
          <w:color w:val="FF0000"/>
          <w:spacing w:val="-4"/>
        </w:rPr>
        <w:t xml:space="preserve"> </w:t>
      </w:r>
      <w:r>
        <w:rPr>
          <w:color w:val="FF0000"/>
          <w:spacing w:val="-4"/>
        </w:rPr>
        <w:t xml:space="preserve">với </w:t>
      </w:r>
      <w:r>
        <w:rPr>
          <w:color w:val="FF0000"/>
          <w:spacing w:val="-4"/>
        </w:rPr>
        <w:t>2081</w:t>
      </w:r>
      <w:r>
        <w:rPr>
          <w:color w:val="FF0000"/>
          <w:spacing w:val="-4"/>
        </w:rPr>
        <w:t xml:space="preserve"> đảng viên</w:t>
      </w:r>
      <w:r>
        <w:rPr>
          <w:color w:val="FF0000"/>
          <w:spacing w:val="-4"/>
        </w:rPr>
        <w:t xml:space="preserve"> (</w:t>
      </w:r>
      <w:r>
        <w:rPr>
          <w:color w:val="FF0000"/>
          <w:spacing w:val="2"/>
          <w:shd w:val="clear" w:color="auto" w:fill="FFFFFF"/>
          <w:lang w:val="pt-BR"/>
        </w:rPr>
        <w:t xml:space="preserve">đảng viên dự bị 66 đồng chí, đảng viên nữ </w:t>
      </w:r>
      <w:r>
        <w:rPr>
          <w:color w:val="FF0000"/>
          <w:spacing w:val="2"/>
          <w:shd w:val="clear" w:color="auto" w:fill="FFFFFF"/>
        </w:rPr>
        <w:t>792</w:t>
      </w:r>
      <w:r>
        <w:rPr>
          <w:color w:val="FF0000"/>
          <w:spacing w:val="2"/>
          <w:shd w:val="clear" w:color="auto" w:fill="FFFFFF"/>
          <w:lang w:val="pt-BR"/>
        </w:rPr>
        <w:t xml:space="preserve"> đồng chí, đảng viên </w:t>
      </w:r>
      <w:r>
        <w:rPr>
          <w:color w:val="FF0000"/>
          <w:spacing w:val="2"/>
          <w:shd w:val="clear" w:color="auto" w:fill="FFFFFF"/>
        </w:rPr>
        <w:t xml:space="preserve">người </w:t>
      </w:r>
      <w:r>
        <w:rPr>
          <w:color w:val="FF0000"/>
          <w:spacing w:val="2"/>
          <w:shd w:val="clear" w:color="auto" w:fill="FFFFFF"/>
          <w:lang w:val="pt-BR"/>
        </w:rPr>
        <w:t>dân tộc thiểu số 40</w:t>
      </w:r>
      <w:r>
        <w:rPr>
          <w:color w:val="FF0000"/>
          <w:spacing w:val="2"/>
          <w:shd w:val="clear" w:color="auto" w:fill="FFFFFF"/>
        </w:rPr>
        <w:t>2</w:t>
      </w:r>
      <w:r>
        <w:rPr>
          <w:color w:val="FF0000"/>
          <w:spacing w:val="2"/>
          <w:shd w:val="clear" w:color="auto" w:fill="FFFFFF"/>
          <w:lang w:val="pt-BR"/>
        </w:rPr>
        <w:t xml:space="preserve"> đồng chí</w:t>
      </w:r>
      <w:r>
        <w:rPr>
          <w:color w:val="FF0000"/>
          <w:spacing w:val="2"/>
          <w:shd w:val="clear" w:color="auto" w:fill="FFFFFF"/>
        </w:rPr>
        <w:t xml:space="preserve">). </w:t>
      </w:r>
    </w:p>
    <w:p w:rsidR="00FA75D0" w:rsidRDefault="00E966F6">
      <w:pPr>
        <w:spacing w:before="120" w:after="120" w:line="20" w:lineRule="atLeast"/>
        <w:ind w:firstLine="567"/>
        <w:jc w:val="both"/>
        <w:rPr>
          <w:color w:val="000000" w:themeColor="text1"/>
          <w:spacing w:val="-2"/>
          <w:lang w:val="vi-VN"/>
        </w:rPr>
      </w:pPr>
      <w:r>
        <w:rPr>
          <w:color w:val="000000" w:themeColor="text1"/>
          <w:spacing w:val="-2"/>
          <w:lang w:val="vi-VN"/>
        </w:rPr>
        <w:tab/>
        <w:t>Trong nhiệm kỳ 2020-2025, tình hình đại dịch COVID-19 kéo dài, gây hậu quả nặng nề đã ảnh hưởng đến tình hình phát triển kinh tế c</w:t>
      </w:r>
      <w:r>
        <w:rPr>
          <w:color w:val="000000" w:themeColor="text1"/>
          <w:spacing w:val="-2"/>
          <w:lang w:val="vi-VN"/>
        </w:rPr>
        <w:t>ủa cả nước, của tỉnh nói chung và của xã Ea Drăng (gồm thị trấn Ea Drăng, xã Ea Ral, xã Dliê Yang) nói riêng. Bên cạnh đó, các yếu tố không thuận lợi như thời tiết, khí hậu diễn biến phức tạp; giá cả một số mặt hàng phục vụ sản xuất, tiêu dùng không ổ</w:t>
      </w:r>
      <w:r>
        <w:rPr>
          <w:color w:val="000000" w:themeColor="text1"/>
          <w:spacing w:val="-2"/>
          <w:lang w:val="vi-VN"/>
        </w:rPr>
        <w:t>n định</w:t>
      </w:r>
      <w:r>
        <w:rPr>
          <w:color w:val="000000" w:themeColor="text1"/>
          <w:spacing w:val="-2"/>
        </w:rPr>
        <w:t xml:space="preserve">; </w:t>
      </w:r>
      <w:r>
        <w:rPr>
          <w:color w:val="000000" w:themeColor="text1"/>
          <w:spacing w:val="-2"/>
          <w:lang w:val="vi-VN"/>
        </w:rPr>
        <w:t>thu hút đầu tư và hoạt động sản xuất kinh doanh của các doanh nghiệp trên địa bàn còn gặp nhiều khó khăn</w:t>
      </w:r>
      <w:r>
        <w:rPr>
          <w:color w:val="000000" w:themeColor="text1"/>
          <w:spacing w:val="-2"/>
        </w:rPr>
        <w:t>;</w:t>
      </w:r>
      <w:r>
        <w:rPr>
          <w:color w:val="000000" w:themeColor="text1"/>
          <w:spacing w:val="-2"/>
          <w:lang w:val="vi-VN"/>
        </w:rPr>
        <w:t xml:space="preserve"> </w:t>
      </w:r>
      <w:r>
        <w:rPr>
          <w:color w:val="000000" w:themeColor="text1"/>
          <w:spacing w:val="-2"/>
        </w:rPr>
        <w:t>a</w:t>
      </w:r>
      <w:r>
        <w:rPr>
          <w:color w:val="000000" w:themeColor="text1"/>
          <w:spacing w:val="-2"/>
          <w:lang w:val="vi-VN"/>
        </w:rPr>
        <w:t xml:space="preserve">n ninh chính trị, trật tự </w:t>
      </w:r>
      <w:r>
        <w:rPr>
          <w:color w:val="000000" w:themeColor="text1"/>
          <w:spacing w:val="-2"/>
        </w:rPr>
        <w:t xml:space="preserve">an toàn </w:t>
      </w:r>
      <w:r>
        <w:rPr>
          <w:color w:val="000000" w:themeColor="text1"/>
          <w:spacing w:val="-2"/>
          <w:lang w:val="vi-VN"/>
        </w:rPr>
        <w:t>xã hội còn tiềm ẩn yếu tố phức tạp</w:t>
      </w:r>
      <w:r>
        <w:rPr>
          <w:color w:val="000000" w:themeColor="text1"/>
          <w:spacing w:val="-2"/>
        </w:rPr>
        <w:t>;</w:t>
      </w:r>
      <w:r>
        <w:rPr>
          <w:color w:val="000000" w:themeColor="text1"/>
          <w:spacing w:val="-2"/>
          <w:lang w:val="vi-VN"/>
        </w:rPr>
        <w:t xml:space="preserve"> các vụ việc tranh chấp, khiếu kiện liên quan đến đất đai, bồi thường, giải phóng mặt bằng... tạo thêm áp lực trong giải quyết các vấn đề xã hội, nhất là giải quyết việc làm, giảm nghèo và cải thiện thu nhập cho người lao động.</w:t>
      </w:r>
    </w:p>
    <w:p w:rsidR="00FA75D0" w:rsidRDefault="00E966F6">
      <w:pPr>
        <w:spacing w:before="120" w:after="120" w:line="20" w:lineRule="atLeast"/>
        <w:ind w:firstLine="567"/>
        <w:jc w:val="both"/>
        <w:rPr>
          <w:color w:val="000000" w:themeColor="text1"/>
          <w:spacing w:val="-2"/>
          <w:lang w:val="en-SG"/>
        </w:rPr>
      </w:pPr>
      <w:r>
        <w:rPr>
          <w:color w:val="000000" w:themeColor="text1"/>
          <w:spacing w:val="-2"/>
          <w:lang w:val="vi-VN"/>
        </w:rPr>
        <w:t xml:space="preserve"> Tất cả những yếu tố đó đã ả</w:t>
      </w:r>
      <w:r>
        <w:rPr>
          <w:color w:val="000000" w:themeColor="text1"/>
          <w:spacing w:val="-2"/>
          <w:lang w:val="vi-VN"/>
        </w:rPr>
        <w:t>nh hưởng đến sự phát triển của địa phương. Song với quyết tâm chính trị cao, Ban Chấp hành Đảng bộ xã</w:t>
      </w:r>
      <w:r>
        <w:rPr>
          <w:color w:val="000000" w:themeColor="text1"/>
          <w:spacing w:val="-2"/>
          <w:lang w:val="en-SG"/>
        </w:rPr>
        <w:t xml:space="preserve"> đã phát huy tiềm năng, lợi thế, vượt qua khó khăn, thách thức, bám sát, cụ thể hoá các nghị quyết, chỉ thị của Trung ương, Tỉnh uỷ</w:t>
      </w:r>
      <w:r>
        <w:rPr>
          <w:color w:val="000000" w:themeColor="text1"/>
          <w:spacing w:val="-2"/>
        </w:rPr>
        <w:t xml:space="preserve"> </w:t>
      </w:r>
      <w:r>
        <w:rPr>
          <w:color w:val="000000" w:themeColor="text1"/>
          <w:spacing w:val="-2"/>
          <w:lang w:val="en-SG"/>
        </w:rPr>
        <w:t xml:space="preserve">để tập trung lãnh đạo, </w:t>
      </w:r>
      <w:r>
        <w:rPr>
          <w:color w:val="000000" w:themeColor="text1"/>
          <w:spacing w:val="-2"/>
          <w:lang w:val="en-SG"/>
        </w:rPr>
        <w:t>chỉ đạo, thực hiện cơ bản đạt và vượt các chỉ tiêu nhiệm vụ mà Nghị quyết Đại hội nhiệm kỳ 2020-2025 đã đề ra.</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spacing w:val="-2"/>
          <w:lang w:val="vi-VN"/>
        </w:rPr>
      </w:pPr>
      <w:r>
        <w:rPr>
          <w:b/>
          <w:bCs/>
          <w:spacing w:val="-2"/>
          <w:lang w:val="vi-VN"/>
        </w:rPr>
        <w:tab/>
      </w:r>
      <w:r>
        <w:rPr>
          <w:b/>
          <w:bCs/>
          <w:spacing w:val="-2"/>
          <w:lang w:val="vi-VN"/>
        </w:rPr>
        <w:t xml:space="preserve">2. Kết quả lãnh đạo, chỉ đạo thực hiện các nhiệm vụ trọng tâm và các khâu đột phá trong Nghị quyết Đại hội Đảng bộ tỉnh lần thứ XVII, nhiệm kỳ 2020-2025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i/>
          <w:spacing w:val="-2"/>
          <w:lang w:val="vi-VN"/>
        </w:rPr>
      </w:pPr>
      <w:r>
        <w:rPr>
          <w:b/>
          <w:bCs/>
          <w:spacing w:val="-2"/>
          <w:lang w:val="vi-VN"/>
        </w:rPr>
        <w:tab/>
      </w:r>
      <w:r>
        <w:rPr>
          <w:b/>
          <w:i/>
          <w:spacing w:val="-2"/>
          <w:lang w:val="vi-VN"/>
        </w:rPr>
        <w:t>2.1. Các nhiệm vụ trọng tâm</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b/>
          <w:i/>
          <w:spacing w:val="-2"/>
          <w:lang w:val="vi-VN"/>
        </w:rPr>
        <w:tab/>
      </w:r>
      <w:r>
        <w:rPr>
          <w:spacing w:val="-2"/>
          <w:lang w:val="vi-VN"/>
        </w:rPr>
        <w:t xml:space="preserve">(1) Tập trung phát triển nông nghiệp theo hướng chất lượng cao, bền vững </w:t>
      </w:r>
      <w:r>
        <w:rPr>
          <w:iCs/>
          <w:spacing w:val="-2"/>
          <w:lang w:val="vi-VN"/>
        </w:rPr>
        <w:t>từng bước chuyển đổi cây trồng, vật nuôi có năng suất, chất lượng, hiệu quả cao và ngày càng khẳng định vai trò là trụ đỡ của nền kinh tế. Phát triển nông nghiệp công n</w:t>
      </w:r>
      <w:r>
        <w:rPr>
          <w:iCs/>
          <w:spacing w:val="-2"/>
          <w:lang w:val="vi-VN"/>
        </w:rPr>
        <w:t>ghệ cao, nông nghiệp sạch gắn với chế biến và liên kết tiêu thụ sản phẩm. Chương trình mỗi xã một sản phẩm được được triển khai mạnh mẽ mang lại diện mạo mới cả chất lượng, hình thức và số lượng</w:t>
      </w:r>
      <w:r>
        <w:rPr>
          <w:iCs/>
          <w:spacing w:val="-2"/>
          <w:vertAlign w:val="superscript"/>
        </w:rPr>
        <w:footnoteReference w:id="1"/>
      </w:r>
      <w:r>
        <w:rPr>
          <w:iCs/>
          <w:spacing w:val="-2"/>
          <w:lang w:val="vi-VN"/>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iCs/>
          <w:spacing w:val="-2"/>
          <w:lang w:val="vi-VN"/>
        </w:rPr>
        <w:tab/>
      </w:r>
      <w:r>
        <w:rPr>
          <w:spacing w:val="-2"/>
          <w:lang w:val="vi-VN"/>
        </w:rPr>
        <w:t xml:space="preserve">(2) Chú trọng phát triển du lịch và các dịch vụ, </w:t>
      </w:r>
      <w:r>
        <w:rPr>
          <w:iCs/>
          <w:spacing w:val="-2"/>
          <w:lang w:val="vi-VN"/>
        </w:rPr>
        <w:t>một số</w:t>
      </w:r>
      <w:r>
        <w:rPr>
          <w:iCs/>
          <w:spacing w:val="-2"/>
          <w:lang w:val="vi-VN"/>
        </w:rPr>
        <w:t xml:space="preserve"> địa điểm có tiềm năng trên địa bàn xã được đề xuất đưa vào danh mục kiểm kê, kêu gọi đầu tư trở thành khu, điểm du lịch. Những dịch vụ văn hóa, lưu trú, du lịch dần được hình thành, từng bước đáp ứng nhu cầu vui chơi, giải trí của người dân và trở thàn</w:t>
      </w:r>
      <w:r>
        <w:rPr>
          <w:iCs/>
          <w:spacing w:val="-2"/>
          <w:lang w:val="vi-VN"/>
        </w:rPr>
        <w:t>h điểm đến được quan tâm của du khách.</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FF0000"/>
          <w:spacing w:val="-2"/>
          <w:lang w:val="vi-VN"/>
        </w:rPr>
      </w:pPr>
      <w:r>
        <w:rPr>
          <w:iCs/>
          <w:spacing w:val="-2"/>
          <w:lang w:val="vi-VN"/>
        </w:rPr>
        <w:lastRenderedPageBreak/>
        <w:tab/>
      </w:r>
      <w:r>
        <w:rPr>
          <w:spacing w:val="-2"/>
          <w:lang w:val="vi-VN"/>
        </w:rPr>
        <w:t>(3) Tập trung phát triển công nghiệp năng lượng tái tạo</w:t>
      </w:r>
      <w:r>
        <w:rPr>
          <w:bCs/>
          <w:spacing w:val="-2"/>
          <w:vertAlign w:val="superscript"/>
          <w:lang w:val="nl-NL"/>
        </w:rPr>
        <w:footnoteReference w:id="2"/>
      </w:r>
      <w:r>
        <w:rPr>
          <w:spacing w:val="-2"/>
          <w:lang w:val="vi-VN"/>
        </w:rPr>
        <w:t>, công nghiệp chế biến sâu, công nghiệp có lợi thế cạnh tranh</w:t>
      </w:r>
      <w:r>
        <w:rPr>
          <w:bCs/>
          <w:spacing w:val="-2"/>
          <w:lang w:val="vi-VN"/>
        </w:rPr>
        <w:t xml:space="preserve"> </w:t>
      </w:r>
      <w:r>
        <w:rPr>
          <w:bCs/>
          <w:iCs/>
          <w:spacing w:val="-2"/>
          <w:lang w:val="vi-VN"/>
        </w:rPr>
        <w:t>đã đạt được những kết quả nhất định; các dự án phát triển năng lượng được đầu tư trên địa bàn triể</w:t>
      </w:r>
      <w:r>
        <w:rPr>
          <w:bCs/>
          <w:iCs/>
          <w:spacing w:val="-2"/>
          <w:lang w:val="vi-VN"/>
        </w:rPr>
        <w:t>n khai đảm bảo đúng tiến độ</w:t>
      </w:r>
      <w:r>
        <w:rPr>
          <w:bCs/>
          <w:iCs/>
          <w:spacing w:val="-2"/>
          <w:lang w:val="nl-NL"/>
        </w:rPr>
        <w:t xml:space="preserve">. </w:t>
      </w:r>
      <w:r>
        <w:rPr>
          <w:bCs/>
          <w:iCs/>
          <w:spacing w:val="-2"/>
          <w:lang w:val="vi-VN"/>
        </w:rPr>
        <w:t xml:space="preserve">Bên cạnh </w:t>
      </w:r>
      <w:r>
        <w:rPr>
          <w:bCs/>
          <w:iCs/>
          <w:spacing w:val="-2"/>
          <w:lang w:val="nl-NL"/>
        </w:rPr>
        <w:t xml:space="preserve">việc phát triển </w:t>
      </w:r>
      <w:r>
        <w:rPr>
          <w:bCs/>
          <w:iCs/>
          <w:spacing w:val="-2"/>
          <w:lang w:val="vi-VN"/>
        </w:rPr>
        <w:t xml:space="preserve">năng lượng </w:t>
      </w:r>
      <w:r>
        <w:rPr>
          <w:bCs/>
          <w:iCs/>
          <w:spacing w:val="-2"/>
          <w:lang w:val="nl-NL"/>
        </w:rPr>
        <w:t xml:space="preserve">điện </w:t>
      </w:r>
      <w:r>
        <w:rPr>
          <w:bCs/>
          <w:iCs/>
          <w:spacing w:val="-2"/>
          <w:lang w:val="vi-VN"/>
        </w:rPr>
        <w:t xml:space="preserve">gió thì năng lượng </w:t>
      </w:r>
      <w:r>
        <w:rPr>
          <w:bCs/>
          <w:iCs/>
          <w:spacing w:val="-2"/>
          <w:lang w:val="nl-NL"/>
        </w:rPr>
        <w:t xml:space="preserve">điện </w:t>
      </w:r>
      <w:r>
        <w:rPr>
          <w:bCs/>
          <w:iCs/>
          <w:spacing w:val="-2"/>
          <w:lang w:val="vi-VN"/>
        </w:rPr>
        <w:t xml:space="preserve">mặt trời </w:t>
      </w:r>
      <w:r>
        <w:rPr>
          <w:bCs/>
          <w:iCs/>
          <w:spacing w:val="-2"/>
          <w:lang w:val="nl-NL"/>
        </w:rPr>
        <w:t xml:space="preserve">áp </w:t>
      </w:r>
      <w:r>
        <w:rPr>
          <w:bCs/>
          <w:iCs/>
          <w:spacing w:val="-2"/>
          <w:lang w:val="vi-VN"/>
        </w:rPr>
        <w:t xml:space="preserve">mái nhà </w:t>
      </w:r>
      <w:r>
        <w:rPr>
          <w:bCs/>
          <w:iCs/>
          <w:spacing w:val="-2"/>
          <w:lang w:val="nl-NL"/>
        </w:rPr>
        <w:t xml:space="preserve">cũng được </w:t>
      </w:r>
      <w:r>
        <w:rPr>
          <w:bCs/>
          <w:iCs/>
          <w:spacing w:val="-2"/>
          <w:lang w:val="vi-VN"/>
        </w:rPr>
        <w:t>phát triển mạnh mẽ. Phát triển công nghiệp có lợi thế cạnh tranh,</w:t>
      </w:r>
      <w:r>
        <w:rPr>
          <w:iCs/>
          <w:spacing w:val="-2"/>
          <w:lang w:val="vi-VN"/>
        </w:rPr>
        <w:t xml:space="preserve"> các doanh nghiệp vừa và nhỏ thực hiện đầu tư với các ngành nghề chủ yếu là chế biến gỗ, thủ công mỹ nghệ, mộc dân dụng, sản xuất gạch không nung. </w:t>
      </w:r>
      <w:r>
        <w:rPr>
          <w:iCs/>
          <w:spacing w:val="-2"/>
          <w:lang w:val="vi-VN"/>
        </w:rPr>
        <w:tab/>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iCs/>
          <w:spacing w:val="-2"/>
          <w:lang w:val="vi-VN"/>
        </w:rPr>
        <w:tab/>
      </w:r>
      <w:r>
        <w:rPr>
          <w:spacing w:val="-2"/>
          <w:lang w:val="vi-VN"/>
        </w:rPr>
        <w:t>(4) Giữ gìn, phát huy bản sắc văn hóa dân tộc, chăm lo đời sống vật chất, tinh thần cho Nhân dân:</w:t>
      </w:r>
      <w:r>
        <w:rPr>
          <w:i/>
          <w:iCs/>
          <w:spacing w:val="-2"/>
          <w:lang w:val="vi-VN"/>
        </w:rPr>
        <w:t xml:space="preserve"> </w:t>
      </w:r>
      <w:r>
        <w:rPr>
          <w:iCs/>
          <w:spacing w:val="-2"/>
          <w:lang w:val="vi-VN"/>
        </w:rPr>
        <w:t>Công tác</w:t>
      </w:r>
      <w:r>
        <w:rPr>
          <w:iCs/>
          <w:spacing w:val="-2"/>
          <w:lang w:val="vi-VN"/>
        </w:rPr>
        <w:t xml:space="preserve"> tác giữ gìn, phát huy bản sắc văn hóa truyền thống các dân tộc, chăm lo đời sống tinh thần cho Nhân dân được các cấp ủy đảng, chính quyền quan tâm, triển khai thực hiện tốt. Các câu lạc bộ văn hóa, thể dục, thể thao đã được thành lập, duy trì và phát tri</w:t>
      </w:r>
      <w:r>
        <w:rPr>
          <w:iCs/>
          <w:spacing w:val="-2"/>
          <w:lang w:val="vi-VN"/>
        </w:rPr>
        <w:t>ển tốt.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nl-NL"/>
        </w:rPr>
      </w:pPr>
      <w:r>
        <w:rPr>
          <w:iCs/>
          <w:spacing w:val="-2"/>
          <w:lang w:val="vi-VN"/>
        </w:rPr>
        <w:tab/>
      </w:r>
      <w:r>
        <w:rPr>
          <w:spacing w:val="-2"/>
          <w:lang w:val="vi-VN"/>
        </w:rPr>
        <w:t xml:space="preserve">(5) Đảm bảo vững chắc quốc phòng, an ninh, giữ gìn trật tự, an toàn xã hội: </w:t>
      </w:r>
      <w:r>
        <w:rPr>
          <w:iCs/>
          <w:spacing w:val="-2"/>
          <w:lang w:val="nl-NL"/>
        </w:rPr>
        <w:t>Xây dựng lực lượng vũ trang của địa phương tinh, gọn, mạnh, nâng cao chất lượng tổng hợp, khả năng, trình độ sẵn sàng chiến đấu, đáp ứng yêu cầu nhiệm vụ trong tình hình m</w:t>
      </w:r>
      <w:r>
        <w:rPr>
          <w:iCs/>
          <w:spacing w:val="-2"/>
          <w:lang w:val="nl-NL"/>
        </w:rPr>
        <w:t xml:space="preserve">ới. Xây dựng khu vực phòng thủ xã vững chắc, xử lý kịp thời các tình huống bị động xảy ra, ổn định chính trị, giữ vững an ninh, trật tự an toàn xã hội để xây dựng và phát triển kinh tế - xã hội của địa phương.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iCs/>
          <w:spacing w:val="-2"/>
          <w:lang w:val="nl-NL"/>
        </w:rPr>
        <w:tab/>
      </w:r>
      <w:r>
        <w:rPr>
          <w:spacing w:val="-2"/>
          <w:lang w:val="es-ES"/>
        </w:rPr>
        <w:t>(6) Tập trung xây dựng, chỉnh đốn Đảng vững</w:t>
      </w:r>
      <w:r>
        <w:rPr>
          <w:spacing w:val="-2"/>
          <w:lang w:val="es-ES"/>
        </w:rPr>
        <w:t xml:space="preserve"> mạnh về chính trị, tư tưởng, tổ chức và đạo đức,</w:t>
      </w:r>
      <w:r>
        <w:rPr>
          <w:iCs/>
          <w:spacing w:val="-2"/>
          <w:lang w:val="vi-VN"/>
        </w:rPr>
        <w:t xml:space="preserve"> nêu cao tinh thần tự giác tu dưỡng, rèn luyện đạo đức của cán bộ, đảng viên. Triển khai, thực hiện thường xuyên, sâu, rộng việc học tập, làm theo tư tưởng, đạo đức, phong cách Hồ Chí Minh gắn với việc thực </w:t>
      </w:r>
      <w:r>
        <w:rPr>
          <w:iCs/>
          <w:spacing w:val="-2"/>
          <w:lang w:val="vi-VN"/>
        </w:rPr>
        <w:t>hiện các nhiệm vụ chính trị. Thực hiện nghiêm các quy định của Đảng về trách nhiệm nêu gương, trước hết là cán bộ lãnh đạo, quản lý các cấp. Đẩy mạnh thực hiện các chuẩn mực đạo đức cách mạng của cán bộ, đảng viên trong giai đoạn mới theo Quy định số 144-Q</w:t>
      </w:r>
      <w:r>
        <w:rPr>
          <w:iCs/>
          <w:spacing w:val="-2"/>
          <w:lang w:val="vi-VN"/>
        </w:rPr>
        <w:t>Đ/TW, ngày 09/5/2024 của Bộ Chính trị. Tập trung xây dựng đội ngũ cán bộ các cấp, trước hết là cán bộ lãnh đạo, quản lý có bản lĩnh chính trị vững vàng, có đạo đức trong sáng, năng lực đáp ứng yêu cầu nhiệm vụ trong tình hình mới.</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i/>
          <w:spacing w:val="-2"/>
          <w:lang w:val="vi-VN"/>
        </w:rPr>
      </w:pPr>
      <w:r>
        <w:rPr>
          <w:i/>
          <w:spacing w:val="-2"/>
          <w:lang w:val="vi-VN"/>
        </w:rPr>
        <w:tab/>
      </w:r>
      <w:r>
        <w:rPr>
          <w:b/>
          <w:i/>
          <w:spacing w:val="-2"/>
          <w:lang w:val="vi-VN"/>
        </w:rPr>
        <w:t>2.2. Các khâu đột phá</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b/>
          <w:i/>
          <w:spacing w:val="-2"/>
          <w:lang w:val="vi-VN"/>
        </w:rPr>
        <w:tab/>
      </w:r>
      <w:r>
        <w:rPr>
          <w:spacing w:val="-2"/>
          <w:lang w:val="vi-VN"/>
        </w:rPr>
        <w:t xml:space="preserve">(1) Đẩy mạnh, thực hiện đồng bộ các nhiệm vụ cải cách hành chính, </w:t>
      </w:r>
      <w:r>
        <w:rPr>
          <w:spacing w:val="-2"/>
          <w:lang w:val="vi-VN"/>
        </w:rPr>
        <w:t xml:space="preserve">nhất là cải </w:t>
      </w:r>
      <w:r>
        <w:rPr>
          <w:spacing w:val="-2"/>
        </w:rPr>
        <w:t>cách</w:t>
      </w:r>
      <w:r>
        <w:rPr>
          <w:spacing w:val="-2"/>
          <w:lang w:val="vi-VN"/>
        </w:rPr>
        <w:t xml:space="preserve"> độ công vụ, công chức,</w:t>
      </w:r>
      <w:r>
        <w:rPr>
          <w:iCs/>
          <w:spacing w:val="-2"/>
          <w:lang w:val="nl-NL"/>
        </w:rPr>
        <w:t xml:space="preserve"> nâng cao hiệu lực, hiệu quả trong việc cung cấp các dịch vụ công, trong đó </w:t>
      </w:r>
      <w:r>
        <w:rPr>
          <w:iCs/>
          <w:spacing w:val="-2"/>
          <w:lang w:val="pt-BR"/>
        </w:rPr>
        <w:t>dịch vụ công trực tuyến và dịch vụ bưu chính công ích</w:t>
      </w:r>
      <w:r>
        <w:rPr>
          <w:iCs/>
          <w:spacing w:val="-2"/>
        </w:rPr>
        <w:t xml:space="preserve"> </w:t>
      </w:r>
      <w:r>
        <w:rPr>
          <w:iCs/>
          <w:spacing w:val="-2"/>
          <w:lang w:val="pt-BR"/>
        </w:rPr>
        <w:t xml:space="preserve">đã </w:t>
      </w:r>
      <w:r>
        <w:rPr>
          <w:iCs/>
          <w:spacing w:val="-2"/>
          <w:lang w:val="vi-VN"/>
        </w:rPr>
        <w:t>giúp giảm thời gia</w:t>
      </w:r>
      <w:r>
        <w:rPr>
          <w:iCs/>
          <w:spacing w:val="-2"/>
          <w:lang w:val="vi-VN"/>
        </w:rPr>
        <w:t xml:space="preserve">n, chi phí đi lại </w:t>
      </w:r>
      <w:r>
        <w:rPr>
          <w:iCs/>
          <w:spacing w:val="-2"/>
          <w:lang w:val="nl-NL"/>
        </w:rPr>
        <w:t>đáp ứng nhu cầu của các</w:t>
      </w:r>
      <w:r>
        <w:rPr>
          <w:iCs/>
          <w:spacing w:val="-2"/>
          <w:lang w:val="vi-VN"/>
        </w:rPr>
        <w:t xml:space="preserve"> tổ chức, cá nhân. Nâng cao trách nhiệm, tính năng động, tiên phong của lãnh đạo các cấp, các ngành, chính quyền các cấp trong thực hiện cải cách hành chính.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spacing w:val="-2"/>
          <w:lang w:val="vi-VN"/>
        </w:rPr>
      </w:pPr>
      <w:r>
        <w:rPr>
          <w:i/>
          <w:iCs/>
          <w:spacing w:val="-2"/>
          <w:lang w:val="vi-VN"/>
        </w:rPr>
        <w:tab/>
      </w:r>
      <w:r>
        <w:rPr>
          <w:spacing w:val="-2"/>
          <w:lang w:val="vi-VN"/>
        </w:rPr>
        <w:t>(2) Tập trung phát triển nguồn nhân lực,</w:t>
      </w:r>
      <w:r>
        <w:rPr>
          <w:spacing w:val="-2"/>
          <w:lang w:val="vi-VN"/>
        </w:rPr>
        <w:t xml:space="preserve"> xây dựng</w:t>
      </w:r>
      <w:r>
        <w:rPr>
          <w:i/>
          <w:iCs/>
          <w:spacing w:val="-2"/>
          <w:lang w:val="vi-VN"/>
        </w:rPr>
        <w:t xml:space="preserve"> </w:t>
      </w:r>
      <w:r>
        <w:rPr>
          <w:iCs/>
          <w:spacing w:val="-2"/>
          <w:lang w:val="vi-VN"/>
        </w:rPr>
        <w:t xml:space="preserve">đội </w:t>
      </w:r>
      <w:r>
        <w:rPr>
          <w:iCs/>
          <w:spacing w:val="-2"/>
          <w:lang w:val="vi-VN"/>
        </w:rPr>
        <w:t xml:space="preserve">ngũ cán bộ, công chức, viên chức theo vị trí việc làm, đủ số lượng, trình độ, năng lực và phẩm chất thi hành công vụ phục vụ Nhân dân đáp ứng yêu cầu phát triển của xã. Quan tâm cán bộ trẻ, </w:t>
      </w:r>
      <w:r>
        <w:rPr>
          <w:iCs/>
          <w:spacing w:val="-2"/>
          <w:lang w:val="vi-VN"/>
        </w:rPr>
        <w:lastRenderedPageBreak/>
        <w:t>cán bộ nữ, cán bộ là người dân tộc thiểu số đảm bảo trình độ, năn</w:t>
      </w:r>
      <w:r>
        <w:rPr>
          <w:iCs/>
          <w:spacing w:val="-2"/>
          <w:lang w:val="vi-VN"/>
        </w:rPr>
        <w:t>g lực, cơ cấu phù hợp giữa các thế hệ cán bộ.</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color w:val="000000" w:themeColor="text1"/>
          <w:spacing w:val="-2"/>
          <w:lang w:val="vi-VN"/>
        </w:rPr>
      </w:pPr>
      <w:r>
        <w:rPr>
          <w:b/>
          <w:bCs/>
          <w:color w:val="000000" w:themeColor="text1"/>
          <w:spacing w:val="-2"/>
          <w:lang w:val="vi-VN"/>
        </w:rPr>
        <w:tab/>
      </w:r>
      <w:r>
        <w:rPr>
          <w:b/>
          <w:bCs/>
          <w:color w:val="000000" w:themeColor="text1"/>
          <w:spacing w:val="-2"/>
        </w:rPr>
        <w:t>I</w:t>
      </w:r>
      <w:r>
        <w:rPr>
          <w:b/>
          <w:bCs/>
          <w:color w:val="000000" w:themeColor="text1"/>
          <w:spacing w:val="-2"/>
          <w:lang w:val="vi-VN"/>
        </w:rPr>
        <w:t>I- KẾT QUẢ ĐẠT ĐƯỢC VÀ NGUYÊN NHÂN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color w:val="000000" w:themeColor="text1"/>
          <w:spacing w:val="-2"/>
        </w:rPr>
      </w:pPr>
      <w:r>
        <w:rPr>
          <w:b/>
          <w:bCs/>
          <w:color w:val="000000" w:themeColor="text1"/>
          <w:spacing w:val="-2"/>
        </w:rPr>
        <w:tab/>
        <w:t>1. Những kết quả đạt được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i/>
          <w:iCs/>
          <w:color w:val="000000" w:themeColor="text1"/>
          <w:spacing w:val="-2"/>
          <w:lang w:val="vi-VN"/>
        </w:rPr>
      </w:pPr>
      <w:r>
        <w:rPr>
          <w:b/>
          <w:color w:val="000000" w:themeColor="text1"/>
          <w:spacing w:val="-2"/>
          <w:lang w:val="vi-VN"/>
        </w:rPr>
        <w:tab/>
      </w:r>
      <w:r>
        <w:rPr>
          <w:b/>
          <w:i/>
          <w:iCs/>
          <w:color w:val="000000" w:themeColor="text1"/>
          <w:spacing w:val="-2"/>
        </w:rPr>
        <w:t>1.</w:t>
      </w:r>
      <w:r>
        <w:rPr>
          <w:b/>
          <w:i/>
          <w:iCs/>
          <w:color w:val="000000" w:themeColor="text1"/>
          <w:spacing w:val="-2"/>
          <w:lang w:val="vi-VN"/>
        </w:rPr>
        <w:t xml:space="preserve">1. </w:t>
      </w:r>
      <w:r>
        <w:rPr>
          <w:b/>
          <w:bCs/>
          <w:i/>
          <w:iCs/>
          <w:color w:val="000000" w:themeColor="text1"/>
          <w:spacing w:val="-2"/>
          <w:lang w:val="vi-VN"/>
        </w:rPr>
        <w:t>Lĩnh vực kinh tế</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de-AT"/>
        </w:rPr>
      </w:pPr>
      <w:r>
        <w:rPr>
          <w:iCs/>
          <w:color w:val="000000" w:themeColor="text1"/>
          <w:spacing w:val="-2"/>
          <w:lang w:val="vi-VN"/>
        </w:rPr>
        <w:tab/>
        <w:t xml:space="preserve">Tổng giá trị sản phẩm (GRDP) trên địa bàn (theo giá hiện hành) đạt 12.232 tỷ đồng; </w:t>
      </w:r>
      <w:r>
        <w:rPr>
          <w:bCs/>
          <w:iCs/>
          <w:color w:val="000000" w:themeColor="text1"/>
          <w:spacing w:val="-2"/>
          <w:lang w:val="vi-VN"/>
        </w:rPr>
        <w:t xml:space="preserve">tăng trưởng GRDP (giá hiện hành) bình </w:t>
      </w:r>
      <w:r>
        <w:rPr>
          <w:bCs/>
          <w:iCs/>
          <w:color w:val="000000" w:themeColor="text1"/>
          <w:spacing w:val="-2"/>
          <w:lang w:val="vi-VN"/>
        </w:rPr>
        <w:t>quân giai đoạn 2021 - 2025 đạt 11,7% (NQ 10-12%).</w:t>
      </w:r>
      <w:r>
        <w:rPr>
          <w:iCs/>
          <w:color w:val="000000" w:themeColor="text1"/>
          <w:spacing w:val="-2"/>
          <w:lang w:val="vi-VN"/>
        </w:rPr>
        <w:t xml:space="preserve"> Giá trị sản phẩm (GRDP) bình quân đầu người đạt trên 70 triệu đồng.</w:t>
      </w:r>
      <w:r>
        <w:rPr>
          <w:iCs/>
          <w:color w:val="000000" w:themeColor="text1"/>
          <w:spacing w:val="-2"/>
          <w:lang w:val="de-AT"/>
        </w:rPr>
        <w:t xml:space="preserve"> Tổng thu ngân sách nhà nước </w:t>
      </w:r>
      <w:r>
        <w:rPr>
          <w:iCs/>
          <w:color w:val="000000" w:themeColor="text1"/>
          <w:spacing w:val="-2"/>
          <w:lang w:val="vi-VN"/>
        </w:rPr>
        <w:t xml:space="preserve">trên địa bàn </w:t>
      </w:r>
      <w:r>
        <w:rPr>
          <w:iCs/>
          <w:color w:val="000000" w:themeColor="text1"/>
          <w:spacing w:val="-2"/>
          <w:lang w:val="de-AT"/>
        </w:rPr>
        <w:t xml:space="preserve">đạt </w:t>
      </w:r>
      <w:r>
        <w:rPr>
          <w:iCs/>
          <w:color w:val="000000" w:themeColor="text1"/>
          <w:spacing w:val="-2"/>
          <w:lang w:val="vi-VN"/>
        </w:rPr>
        <w:t>37,89</w:t>
      </w:r>
      <w:r>
        <w:rPr>
          <w:iCs/>
          <w:color w:val="000000" w:themeColor="text1"/>
          <w:spacing w:val="-2"/>
          <w:lang w:val="da-DK"/>
        </w:rPr>
        <w:t xml:space="preserve"> tỷ đồng, </w:t>
      </w:r>
      <w:r>
        <w:rPr>
          <w:iCs/>
          <w:color w:val="000000" w:themeColor="text1"/>
          <w:spacing w:val="-2"/>
          <w:lang w:val="vi-VN"/>
        </w:rPr>
        <w:t xml:space="preserve">tăng trên 12% </w:t>
      </w:r>
      <w:r>
        <w:rPr>
          <w:iCs/>
          <w:color w:val="000000" w:themeColor="text1"/>
          <w:spacing w:val="-2"/>
          <w:lang w:val="da-DK"/>
        </w:rPr>
        <w:t xml:space="preserve">(NQ </w:t>
      </w:r>
      <w:r>
        <w:rPr>
          <w:iCs/>
          <w:color w:val="000000" w:themeColor="text1"/>
          <w:spacing w:val="-2"/>
          <w:lang w:val="vi-VN"/>
        </w:rPr>
        <w:t xml:space="preserve">thị trấn Ea Drăng tăng 10%; Ea Ral tăng 10%; xã </w:t>
      </w:r>
      <w:r>
        <w:rPr>
          <w:iCs/>
          <w:color w:val="000000" w:themeColor="text1"/>
          <w:spacing w:val="-2"/>
          <w:lang w:val="vi-VN"/>
        </w:rPr>
        <w:t>Dliê Yang 12%</w:t>
      </w:r>
      <w:r>
        <w:rPr>
          <w:iCs/>
          <w:color w:val="000000" w:themeColor="text1"/>
          <w:spacing w:val="-2"/>
          <w:lang w:val="da-DK"/>
        </w:rPr>
        <w:t>)</w:t>
      </w:r>
      <w:r>
        <w:rPr>
          <w:iCs/>
          <w:color w:val="000000" w:themeColor="text1"/>
          <w:spacing w:val="-2"/>
          <w:lang w:val="de-AT"/>
        </w:rPr>
        <w:t xml:space="preserve">. Cơ cấu tổng giá trị sản phẩm trên địa bàn theo ngành, lĩnh vực: Nông, lâm, thuỷ sản: </w:t>
      </w:r>
      <w:r>
        <w:rPr>
          <w:iCs/>
          <w:color w:val="000000" w:themeColor="text1"/>
          <w:spacing w:val="-2"/>
          <w:lang w:val="vi-VN"/>
        </w:rPr>
        <w:t>58,64</w:t>
      </w:r>
      <w:r>
        <w:rPr>
          <w:iCs/>
          <w:color w:val="000000" w:themeColor="text1"/>
          <w:spacing w:val="-2"/>
          <w:lang w:val="de-AT"/>
        </w:rPr>
        <w:t xml:space="preserve">%; công nghiệp - xây dựng: </w:t>
      </w:r>
      <w:r>
        <w:rPr>
          <w:iCs/>
          <w:color w:val="000000" w:themeColor="text1"/>
          <w:spacing w:val="-2"/>
          <w:lang w:val="vi-VN"/>
        </w:rPr>
        <w:t>17,89</w:t>
      </w:r>
      <w:r>
        <w:rPr>
          <w:iCs/>
          <w:color w:val="000000" w:themeColor="text1"/>
          <w:spacing w:val="-2"/>
          <w:lang w:val="de-AT"/>
        </w:rPr>
        <w:t xml:space="preserve">%; thương mại - dịch vụ: </w:t>
      </w:r>
      <w:r>
        <w:rPr>
          <w:iCs/>
          <w:color w:val="000000" w:themeColor="text1"/>
          <w:spacing w:val="-2"/>
          <w:lang w:val="vi-VN"/>
        </w:rPr>
        <w:t>23,50</w:t>
      </w:r>
      <w:r>
        <w:rPr>
          <w:iCs/>
          <w:color w:val="000000" w:themeColor="text1"/>
          <w:spacing w:val="-2"/>
          <w:lang w:val="de-AT"/>
        </w:rPr>
        <w:t xml:space="preserve">% </w:t>
      </w:r>
      <w:r>
        <w:rPr>
          <w:i/>
          <w:iCs/>
          <w:color w:val="000000" w:themeColor="text1"/>
          <w:spacing w:val="-2"/>
          <w:lang w:val="de-AT"/>
        </w:rPr>
        <w:t>(có phụ lục cụ thể kèm theo)</w:t>
      </w:r>
      <w:r>
        <w:rPr>
          <w:iCs/>
          <w:color w:val="000000" w:themeColor="text1"/>
          <w:spacing w:val="-2"/>
          <w:lang w:val="de-AT"/>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nl-NL"/>
        </w:rPr>
      </w:pPr>
      <w:r>
        <w:rPr>
          <w:iCs/>
          <w:color w:val="000000" w:themeColor="text1"/>
          <w:spacing w:val="-2"/>
          <w:lang w:val="de-AT"/>
        </w:rPr>
        <w:tab/>
      </w:r>
      <w:r>
        <w:rPr>
          <w:bCs/>
          <w:color w:val="000000" w:themeColor="text1"/>
          <w:spacing w:val="-2"/>
          <w:lang w:val="sv-SE"/>
        </w:rPr>
        <w:t>- Sản xuất nông, lâm, thủy</w:t>
      </w:r>
      <w:r>
        <w:rPr>
          <w:bCs/>
          <w:color w:val="000000" w:themeColor="text1"/>
          <w:spacing w:val="-2"/>
          <w:lang w:val="vi-VN"/>
        </w:rPr>
        <w:t xml:space="preserve"> sản</w:t>
      </w:r>
      <w:r>
        <w:rPr>
          <w:bCs/>
          <w:color w:val="000000" w:themeColor="text1"/>
          <w:spacing w:val="-2"/>
          <w:lang w:val="sv-SE"/>
        </w:rPr>
        <w:t xml:space="preserve">, chăn nuôi </w:t>
      </w:r>
      <w:r>
        <w:rPr>
          <w:bCs/>
          <w:iCs/>
          <w:color w:val="000000" w:themeColor="text1"/>
          <w:spacing w:val="-2"/>
          <w:lang w:val="sv-SE"/>
        </w:rPr>
        <w:t xml:space="preserve">phát triển </w:t>
      </w:r>
      <w:r>
        <w:rPr>
          <w:bCs/>
          <w:iCs/>
          <w:color w:val="000000" w:themeColor="text1"/>
          <w:spacing w:val="-2"/>
          <w:lang w:val="sv-SE"/>
        </w:rPr>
        <w:t>theo hướng liên kết, hợp tác nâng cao giá trị, chất lượng gắn với thị trường và xây dựng nông thôn mới. Cơ cấu cây trồng, vật nuôi phát triển theo hướng phù hợp với điều kiện tự nhiên của địa phương; khoa học kỹ thuật và công nghệ mới được đưa vào sản xuất</w:t>
      </w:r>
      <w:r>
        <w:rPr>
          <w:bCs/>
          <w:iCs/>
          <w:color w:val="000000" w:themeColor="text1"/>
          <w:spacing w:val="-2"/>
          <w:lang w:val="sv-SE"/>
        </w:rPr>
        <w:t>, xây dựng được các chuỗi giá trị, tạo ra sản phẩm chất lượng cao, có sức cạnh tranh trên thị trường, mang lại hiệu quả tích cực</w:t>
      </w:r>
      <w:r>
        <w:rPr>
          <w:bCs/>
          <w:iCs/>
          <w:color w:val="000000" w:themeColor="text1"/>
          <w:spacing w:val="-2"/>
          <w:vertAlign w:val="superscript"/>
          <w:lang w:val="sv-SE"/>
        </w:rPr>
        <w:footnoteReference w:id="3"/>
      </w:r>
      <w:r>
        <w:rPr>
          <w:bCs/>
          <w:iCs/>
          <w:color w:val="000000" w:themeColor="text1"/>
          <w:spacing w:val="-2"/>
          <w:lang w:val="sv-SE"/>
        </w:rPr>
        <w:t>.</w:t>
      </w:r>
      <w:r>
        <w:rPr>
          <w:bCs/>
          <w:iCs/>
          <w:color w:val="000000" w:themeColor="text1"/>
          <w:spacing w:val="-2"/>
          <w:lang w:val="vi-VN"/>
        </w:rPr>
        <w:t xml:space="preserve"> Hoạt động các loại hình dịch vụ nông nghiệp phát phát triển đa dạng, đáp ứng nhu cầu của xã hội. </w:t>
      </w:r>
      <w:r>
        <w:rPr>
          <w:bCs/>
          <w:iCs/>
          <w:color w:val="000000" w:themeColor="text1"/>
          <w:spacing w:val="-2"/>
          <w:lang w:val="nl-NL"/>
        </w:rPr>
        <w:t xml:space="preserve">Kết cấu hạ tầng thủy lợi được đầu tư, </w:t>
      </w:r>
      <w:r>
        <w:rPr>
          <w:bCs/>
          <w:iCs/>
          <w:color w:val="000000" w:themeColor="text1"/>
          <w:spacing w:val="-2"/>
          <w:lang w:val="nl-NL"/>
        </w:rPr>
        <w:t>nâng cấp</w:t>
      </w:r>
      <w:r>
        <w:rPr>
          <w:bCs/>
          <w:iCs/>
          <w:color w:val="000000" w:themeColor="text1"/>
          <w:spacing w:val="-2"/>
          <w:vertAlign w:val="superscript"/>
          <w:lang w:val="nl-NL"/>
        </w:rPr>
        <w:footnoteReference w:id="4"/>
      </w:r>
      <w:r>
        <w:rPr>
          <w:bCs/>
          <w:iCs/>
          <w:color w:val="000000" w:themeColor="text1"/>
          <w:spacing w:val="-2"/>
          <w:lang w:val="nl-NL"/>
        </w:rPr>
        <w:t xml:space="preserve">; chủ động nguồn nước, đảm bảo cấp nước khoảng </w:t>
      </w:r>
      <w:r>
        <w:rPr>
          <w:bCs/>
          <w:iCs/>
          <w:color w:val="000000" w:themeColor="text1"/>
          <w:spacing w:val="-2"/>
          <w:lang w:val="vi-VN"/>
        </w:rPr>
        <w:t>trên 80</w:t>
      </w:r>
      <w:r>
        <w:rPr>
          <w:bCs/>
          <w:iCs/>
          <w:color w:val="000000" w:themeColor="text1"/>
          <w:spacing w:val="-2"/>
          <w:lang w:val="nl-NL"/>
        </w:rPr>
        <w:t xml:space="preserve">% ha cho các loại cây trồng có nhu cầu dùng nước.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vi-VN"/>
        </w:rPr>
      </w:pPr>
      <w:r>
        <w:rPr>
          <w:bCs/>
          <w:iCs/>
          <w:color w:val="000000" w:themeColor="text1"/>
          <w:spacing w:val="-2"/>
          <w:lang w:val="nl-NL"/>
        </w:rPr>
        <w:tab/>
      </w:r>
      <w:r>
        <w:rPr>
          <w:bCs/>
          <w:color w:val="000000" w:themeColor="text1"/>
          <w:spacing w:val="-2"/>
          <w:lang w:val="nl-NL"/>
        </w:rPr>
        <w:t>- Công tác</w:t>
      </w:r>
      <w:r>
        <w:rPr>
          <w:bCs/>
          <w:color w:val="000000" w:themeColor="text1"/>
          <w:spacing w:val="-2"/>
          <w:lang w:val="sv-SE"/>
        </w:rPr>
        <w:t xml:space="preserve"> quản lý, bảo vệ và phát triển rừng </w:t>
      </w:r>
      <w:r>
        <w:rPr>
          <w:bCs/>
          <w:iCs/>
          <w:color w:val="000000" w:themeColor="text1"/>
          <w:spacing w:val="-2"/>
          <w:lang w:val="vi-VN"/>
        </w:rPr>
        <w:t xml:space="preserve">được </w:t>
      </w:r>
      <w:r>
        <w:rPr>
          <w:bCs/>
          <w:iCs/>
          <w:color w:val="000000" w:themeColor="text1"/>
          <w:spacing w:val="-2"/>
          <w:lang w:val="sq-AL"/>
        </w:rPr>
        <w:t>cả hệ thống chính trị các cấp</w:t>
      </w:r>
      <w:r>
        <w:rPr>
          <w:bCs/>
          <w:iCs/>
          <w:color w:val="000000" w:themeColor="text1"/>
          <w:spacing w:val="-2"/>
          <w:lang w:val="vi-VN"/>
        </w:rPr>
        <w:t xml:space="preserve"> </w:t>
      </w:r>
      <w:r>
        <w:rPr>
          <w:bCs/>
          <w:iCs/>
          <w:color w:val="000000" w:themeColor="text1"/>
          <w:spacing w:val="-2"/>
          <w:lang w:val="nl-NL"/>
        </w:rPr>
        <w:t xml:space="preserve">triển khai </w:t>
      </w:r>
      <w:r>
        <w:rPr>
          <w:bCs/>
          <w:iCs/>
          <w:color w:val="000000" w:themeColor="text1"/>
          <w:spacing w:val="-2"/>
          <w:lang w:val="vi-VN"/>
        </w:rPr>
        <w:t xml:space="preserve">thực hiện ngày càng cụ thể và quyết liệt. Các lực lượng chức năng đã tăng cường công tác tuần tra, truy quét và xử lý nghiêm các hành vi khai thác, mua bán, vận chuyển lâm sản trái phép.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FF0000"/>
          <w:spacing w:val="-2"/>
          <w:lang w:val="nl-NL"/>
        </w:rPr>
      </w:pPr>
      <w:r>
        <w:rPr>
          <w:bCs/>
          <w:iCs/>
          <w:color w:val="000000" w:themeColor="text1"/>
          <w:spacing w:val="-2"/>
          <w:lang w:val="vi-VN"/>
        </w:rPr>
        <w:tab/>
      </w:r>
      <w:r>
        <w:rPr>
          <w:bCs/>
          <w:color w:val="FF0000"/>
          <w:spacing w:val="-2"/>
          <w:lang w:val="sv-SE"/>
        </w:rPr>
        <w:t xml:space="preserve">- </w:t>
      </w:r>
      <w:r>
        <w:rPr>
          <w:bCs/>
          <w:color w:val="FF0000"/>
          <w:spacing w:val="-2"/>
        </w:rPr>
        <w:t>Công tác q</w:t>
      </w:r>
      <w:r>
        <w:rPr>
          <w:bCs/>
          <w:color w:val="FF0000"/>
          <w:spacing w:val="-2"/>
          <w:lang w:val="sv-SE"/>
        </w:rPr>
        <w:t>uản lý tài nguyên</w:t>
      </w:r>
      <w:r>
        <w:rPr>
          <w:bCs/>
          <w:color w:val="FF0000"/>
          <w:spacing w:val="-2"/>
        </w:rPr>
        <w:t xml:space="preserve"> đất</w:t>
      </w:r>
      <w:r>
        <w:rPr>
          <w:bCs/>
          <w:color w:val="FF0000"/>
          <w:spacing w:val="-2"/>
          <w:lang w:val="sv-SE"/>
        </w:rPr>
        <w:t xml:space="preserve"> và bảo vệ môi trường </w:t>
      </w:r>
      <w:r>
        <w:rPr>
          <w:bCs/>
          <w:iCs/>
          <w:color w:val="FF0000"/>
          <w:spacing w:val="-2"/>
          <w:lang w:val="sv-SE"/>
        </w:rPr>
        <w:t>được tập tru</w:t>
      </w:r>
      <w:r>
        <w:rPr>
          <w:bCs/>
          <w:iCs/>
          <w:color w:val="FF0000"/>
          <w:spacing w:val="-2"/>
          <w:lang w:val="sv-SE"/>
        </w:rPr>
        <w:t>ng lãnh đạo, chỉ đạo triển khai, thực hiện đồng bộ và đạt được những kết quả tích cực</w:t>
      </w:r>
      <w:r>
        <w:rPr>
          <w:bCs/>
          <w:iCs/>
          <w:color w:val="FF0000"/>
          <w:spacing w:val="-2"/>
          <w:vertAlign w:val="superscript"/>
          <w:lang w:val="sv-SE"/>
        </w:rPr>
        <w:footnoteReference w:id="5"/>
      </w:r>
      <w:r>
        <w:rPr>
          <w:bCs/>
          <w:iCs/>
          <w:color w:val="FF0000"/>
          <w:spacing w:val="-2"/>
          <w:lang w:val="sv-SE"/>
        </w:rPr>
        <w:t xml:space="preserve">, từng bước đi vào nền nếp, tình trạng vi phạm pháp luật về đất đai cơ bản được ngăn chặn, xử lý; công tác cải cách hành chính trong lĩnh vực đất đai có nhiều chuyển biến tích cực. Công tác quản lý tài nguyên khoáng sản, tài nguyên nước </w:t>
      </w:r>
      <w:r>
        <w:rPr>
          <w:bCs/>
          <w:iCs/>
          <w:color w:val="FF0000"/>
          <w:spacing w:val="-2"/>
          <w:lang w:val="nl-NL"/>
        </w:rPr>
        <w:t xml:space="preserve">từng bước chặt chẽ </w:t>
      </w:r>
      <w:r>
        <w:rPr>
          <w:bCs/>
          <w:iCs/>
          <w:color w:val="FF0000"/>
          <w:spacing w:val="-2"/>
          <w:lang w:val="nl-NL"/>
        </w:rPr>
        <w:t xml:space="preserve">và có hiệu quả.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color w:val="000000" w:themeColor="text1"/>
          <w:sz w:val="24"/>
          <w:szCs w:val="24"/>
        </w:rPr>
      </w:pPr>
      <w:r>
        <w:rPr>
          <w:bCs/>
          <w:iCs/>
          <w:color w:val="000000" w:themeColor="text1"/>
          <w:spacing w:val="-2"/>
          <w:lang w:val="nl-NL"/>
        </w:rPr>
        <w:tab/>
      </w:r>
      <w:r>
        <w:rPr>
          <w:color w:val="000000" w:themeColor="text1"/>
          <w:spacing w:val="-2"/>
          <w:lang w:val="vi-VN"/>
        </w:rPr>
        <w:t xml:space="preserve">- </w:t>
      </w:r>
      <w:r>
        <w:rPr>
          <w:color w:val="000000" w:themeColor="text1"/>
          <w:spacing w:val="-2"/>
          <w:lang w:val="sq-AL"/>
        </w:rPr>
        <w:t>Lĩnh vực</w:t>
      </w:r>
      <w:r>
        <w:rPr>
          <w:color w:val="000000" w:themeColor="text1"/>
          <w:spacing w:val="-2"/>
          <w:lang w:val="vi-VN"/>
        </w:rPr>
        <w:t xml:space="preserve"> công nghiệp - xây dựng</w:t>
      </w:r>
      <w:r>
        <w:rPr>
          <w:color w:val="000000" w:themeColor="text1"/>
          <w:spacing w:val="-2"/>
          <w:lang w:val="sq-AL"/>
        </w:rPr>
        <w:t>:</w:t>
      </w:r>
      <w:r>
        <w:rPr>
          <w:rFonts w:eastAsia="Calibri"/>
          <w:color w:val="000000" w:themeColor="text1"/>
          <w:spacing w:val="-2"/>
          <w:lang w:val="nl-NL"/>
        </w:rPr>
        <w:t xml:space="preserve"> </w:t>
      </w:r>
      <w:r>
        <w:rPr>
          <w:color w:val="000000" w:themeColor="text1"/>
          <w:spacing w:val="-2"/>
          <w:lang w:val="nl-NL"/>
        </w:rPr>
        <w:t xml:space="preserve">Tổng giá trị ngành công nghiệp - xây dựng (theo giá hiện hành) giai đoạn 2021-2025 đạt </w:t>
      </w:r>
      <w:r>
        <w:rPr>
          <w:color w:val="000000" w:themeColor="text1"/>
          <w:spacing w:val="-2"/>
          <w:lang w:val="vi-VN"/>
        </w:rPr>
        <w:t>2.514</w:t>
      </w:r>
      <w:r>
        <w:rPr>
          <w:color w:val="000000" w:themeColor="text1"/>
          <w:spacing w:val="-2"/>
          <w:lang w:val="nl-NL"/>
        </w:rPr>
        <w:t xml:space="preserve"> tỷ đồng. </w:t>
      </w:r>
      <w:r>
        <w:rPr>
          <w:color w:val="000000" w:themeColor="text1"/>
          <w:spacing w:val="-2"/>
          <w:lang w:val="vi-VN"/>
        </w:rPr>
        <w:t xml:space="preserve">Tiếp tục quan tâm và thu hút đầu tư </w:t>
      </w:r>
      <w:r>
        <w:rPr>
          <w:color w:val="000000" w:themeColor="text1"/>
          <w:spacing w:val="-2"/>
          <w:lang w:val="it-IT"/>
        </w:rPr>
        <w:t>tại Cụm công nghiệp Ea Ral;</w:t>
      </w:r>
      <w:r>
        <w:rPr>
          <w:color w:val="000000" w:themeColor="text1"/>
          <w:spacing w:val="-2"/>
          <w:lang w:val="sv-SE"/>
        </w:rPr>
        <w:t xml:space="preserve"> </w:t>
      </w:r>
      <w:r>
        <w:rPr>
          <w:color w:val="000000" w:themeColor="text1"/>
          <w:spacing w:val="-2"/>
          <w:lang w:val="pl-PL"/>
        </w:rPr>
        <w:t xml:space="preserve">Các Dự án tại cụm công nghiệp </w:t>
      </w:r>
      <w:r>
        <w:rPr>
          <w:color w:val="000000" w:themeColor="text1"/>
          <w:spacing w:val="-2"/>
          <w:lang w:val="pl-PL"/>
        </w:rPr>
        <w:t>được quan tâm đầu tư, từng bước đáp ứng nhu cầu về mặt bằng cho các nhà đầu tư, doanh nghiệp</w:t>
      </w:r>
      <w:r>
        <w:rPr>
          <w:color w:val="000000" w:themeColor="text1"/>
          <w:sz w:val="24"/>
          <w:szCs w:val="24"/>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line="20" w:lineRule="atLeast"/>
        <w:jc w:val="both"/>
        <w:rPr>
          <w:bCs/>
          <w:color w:val="000000" w:themeColor="text1"/>
        </w:rPr>
      </w:pPr>
      <w:r>
        <w:rPr>
          <w:color w:val="000000" w:themeColor="text1"/>
          <w:sz w:val="24"/>
          <w:szCs w:val="24"/>
        </w:rPr>
        <w:tab/>
      </w:r>
      <w:r>
        <w:rPr>
          <w:bCs/>
          <w:iCs/>
          <w:color w:val="000000" w:themeColor="text1"/>
          <w:spacing w:val="-2"/>
          <w:lang w:val="sq-AL"/>
        </w:rPr>
        <w:t>- Lĩnh vực quy hoạch, hạ tầng - đô thị</w:t>
      </w:r>
      <w:r>
        <w:rPr>
          <w:bCs/>
          <w:iCs/>
          <w:color w:val="000000" w:themeColor="text1"/>
          <w:spacing w:val="-2"/>
          <w:lang w:val="vi-VN"/>
        </w:rPr>
        <w:t>- đầu tư xây dựng:</w:t>
      </w:r>
      <w:r>
        <w:rPr>
          <w:bCs/>
          <w:i/>
          <w:color w:val="000000" w:themeColor="text1"/>
          <w:spacing w:val="-2"/>
          <w:lang w:val="sq-AL"/>
        </w:rPr>
        <w:t xml:space="preserve"> </w:t>
      </w:r>
      <w:r>
        <w:rPr>
          <w:rFonts w:eastAsia="Calibri"/>
          <w:color w:val="000000" w:themeColor="text1"/>
          <w:lang w:val="vi-VN"/>
        </w:rPr>
        <w:t>Ti</w:t>
      </w:r>
      <w:r>
        <w:rPr>
          <w:rFonts w:eastAsia="Calibri"/>
          <w:color w:val="000000" w:themeColor="text1"/>
          <w:lang w:val="vi-VN"/>
        </w:rPr>
        <w:t>ế</w:t>
      </w:r>
      <w:r>
        <w:rPr>
          <w:rFonts w:eastAsia="Calibri"/>
          <w:color w:val="000000" w:themeColor="text1"/>
          <w:lang w:val="vi-VN"/>
        </w:rPr>
        <w:t>p t</w:t>
      </w:r>
      <w:r>
        <w:rPr>
          <w:rFonts w:eastAsia="Calibri"/>
          <w:color w:val="000000" w:themeColor="text1"/>
          <w:lang w:val="vi-VN"/>
        </w:rPr>
        <w:t>ụ</w:t>
      </w:r>
      <w:r>
        <w:rPr>
          <w:rFonts w:eastAsia="Calibri"/>
          <w:color w:val="000000" w:themeColor="text1"/>
          <w:lang w:val="vi-VN"/>
        </w:rPr>
        <w:t>c tri</w:t>
      </w:r>
      <w:r>
        <w:rPr>
          <w:rFonts w:eastAsia="Calibri"/>
          <w:color w:val="000000" w:themeColor="text1"/>
          <w:lang w:val="vi-VN"/>
        </w:rPr>
        <w:t>ể</w:t>
      </w:r>
      <w:r>
        <w:rPr>
          <w:rFonts w:eastAsia="Calibri"/>
          <w:color w:val="000000" w:themeColor="text1"/>
          <w:lang w:val="vi-VN"/>
        </w:rPr>
        <w:t>n khai qu</w:t>
      </w:r>
      <w:r>
        <w:rPr>
          <w:rFonts w:eastAsia="Calibri"/>
          <w:color w:val="000000" w:themeColor="text1"/>
          <w:lang w:val="vi-VN"/>
        </w:rPr>
        <w:t>ả</w:t>
      </w:r>
      <w:r>
        <w:rPr>
          <w:rFonts w:eastAsia="Calibri"/>
          <w:color w:val="000000" w:themeColor="text1"/>
          <w:lang w:val="vi-VN"/>
        </w:rPr>
        <w:t>n lý các đi</w:t>
      </w:r>
      <w:r>
        <w:rPr>
          <w:rFonts w:eastAsia="Calibri"/>
          <w:color w:val="000000" w:themeColor="text1"/>
          <w:lang w:val="vi-VN"/>
        </w:rPr>
        <w:t>ể</w:t>
      </w:r>
      <w:r>
        <w:rPr>
          <w:rFonts w:eastAsia="Calibri"/>
          <w:color w:val="000000" w:themeColor="text1"/>
          <w:lang w:val="vi-VN"/>
        </w:rPr>
        <w:t>m quy ho</w:t>
      </w:r>
      <w:r>
        <w:rPr>
          <w:rFonts w:eastAsia="Calibri"/>
          <w:color w:val="000000" w:themeColor="text1"/>
          <w:lang w:val="vi-VN"/>
        </w:rPr>
        <w:t>ạ</w:t>
      </w:r>
      <w:r>
        <w:rPr>
          <w:rFonts w:eastAsia="Calibri"/>
          <w:color w:val="000000" w:themeColor="text1"/>
          <w:lang w:val="vi-VN"/>
        </w:rPr>
        <w:t>ch theo ch</w:t>
      </w:r>
      <w:r>
        <w:rPr>
          <w:rFonts w:eastAsia="Calibri"/>
          <w:color w:val="000000" w:themeColor="text1"/>
          <w:lang w:val="vi-VN"/>
        </w:rPr>
        <w:t>ủ</w:t>
      </w:r>
      <w:r>
        <w:rPr>
          <w:rFonts w:eastAsia="Calibri"/>
          <w:color w:val="000000" w:themeColor="text1"/>
          <w:lang w:val="vi-VN"/>
        </w:rPr>
        <w:t xml:space="preserve"> trương c</w:t>
      </w:r>
      <w:r>
        <w:rPr>
          <w:rFonts w:eastAsia="Calibri"/>
          <w:color w:val="000000" w:themeColor="text1"/>
          <w:lang w:val="vi-VN"/>
        </w:rPr>
        <w:t>ủ</w:t>
      </w:r>
      <w:r>
        <w:rPr>
          <w:rFonts w:eastAsia="Calibri"/>
          <w:color w:val="000000" w:themeColor="text1"/>
          <w:lang w:val="vi-VN"/>
        </w:rPr>
        <w:t>a UBND t</w:t>
      </w:r>
      <w:r>
        <w:rPr>
          <w:rFonts w:eastAsia="Calibri"/>
          <w:color w:val="000000" w:themeColor="text1"/>
          <w:lang w:val="vi-VN"/>
        </w:rPr>
        <w:t>ỉ</w:t>
      </w:r>
      <w:r>
        <w:rPr>
          <w:rFonts w:eastAsia="Calibri"/>
          <w:color w:val="000000" w:themeColor="text1"/>
          <w:lang w:val="vi-VN"/>
        </w:rPr>
        <w:t>nh và Ngh</w:t>
      </w:r>
      <w:r>
        <w:rPr>
          <w:rFonts w:eastAsia="Calibri"/>
          <w:color w:val="000000" w:themeColor="text1"/>
          <w:lang w:val="vi-VN"/>
        </w:rPr>
        <w:t>ị</w:t>
      </w:r>
      <w:r>
        <w:rPr>
          <w:rFonts w:eastAsia="Calibri"/>
          <w:color w:val="000000" w:themeColor="text1"/>
          <w:lang w:val="vi-VN"/>
        </w:rPr>
        <w:t xml:space="preserve"> quy</w:t>
      </w:r>
      <w:r>
        <w:rPr>
          <w:rFonts w:eastAsia="Calibri"/>
          <w:color w:val="000000" w:themeColor="text1"/>
          <w:lang w:val="vi-VN"/>
        </w:rPr>
        <w:t>ế</w:t>
      </w:r>
      <w:r>
        <w:rPr>
          <w:rFonts w:eastAsia="Calibri"/>
          <w:color w:val="000000" w:themeColor="text1"/>
          <w:lang w:val="vi-VN"/>
        </w:rPr>
        <w:t>t c</w:t>
      </w:r>
      <w:r>
        <w:rPr>
          <w:rFonts w:eastAsia="Calibri"/>
          <w:color w:val="000000" w:themeColor="text1"/>
          <w:lang w:val="vi-VN"/>
        </w:rPr>
        <w:t>ủ</w:t>
      </w:r>
      <w:r>
        <w:rPr>
          <w:rFonts w:eastAsia="Calibri"/>
          <w:color w:val="000000" w:themeColor="text1"/>
          <w:lang w:val="vi-VN"/>
        </w:rPr>
        <w:t xml:space="preserve">a HĐND </w:t>
      </w:r>
      <w:r>
        <w:rPr>
          <w:rFonts w:eastAsia="Calibri"/>
          <w:color w:val="000000" w:themeColor="text1"/>
          <w:lang w:val="vi-VN"/>
        </w:rPr>
        <w:lastRenderedPageBreak/>
        <w:t>xã. C</w:t>
      </w:r>
      <w:r>
        <w:rPr>
          <w:color w:val="000000" w:themeColor="text1"/>
        </w:rPr>
        <w:t xml:space="preserve">ác công trình </w:t>
      </w:r>
      <w:r>
        <w:rPr>
          <w:color w:val="000000" w:themeColor="text1"/>
          <w:lang w:val="nl-NL"/>
        </w:rPr>
        <w:t xml:space="preserve">hạ tầng đô thị được đầu tư nâng cấp, mở rộng ngày càng khang trang; </w:t>
      </w:r>
      <w:r>
        <w:rPr>
          <w:color w:val="000000" w:themeColor="text1"/>
        </w:rPr>
        <w:t>các công trình trọng điểm, các tuyến giao thông chính, hạ tầng điện sinh hoạt, điện chiếu sáng, cấp thoát nước, cây xanh được quan tâm đầu tư, chỉnh trang, nâng</w:t>
      </w:r>
      <w:r>
        <w:rPr>
          <w:color w:val="000000" w:themeColor="text1"/>
          <w:lang w:val="vi-VN"/>
        </w:rPr>
        <w:t xml:space="preserve"> cấp</w:t>
      </w:r>
      <w:r>
        <w:rPr>
          <w:color w:val="000000" w:themeColor="text1"/>
        </w:rPr>
        <w:t>.</w:t>
      </w:r>
      <w:r>
        <w:rPr>
          <w:bCs/>
          <w:color w:val="000000" w:themeColor="text1"/>
        </w:rPr>
        <w:t xml:space="preserve"> C</w:t>
      </w:r>
      <w:r>
        <w:rPr>
          <w:bCs/>
          <w:color w:val="000000" w:themeColor="text1"/>
        </w:rPr>
        <w:t xml:space="preserve">ông tác quản lý trật tự đô thị, trật tự xây dựng </w:t>
      </w:r>
      <w:proofErr w:type="gramStart"/>
      <w:r>
        <w:rPr>
          <w:bCs/>
          <w:color w:val="000000" w:themeColor="text1"/>
        </w:rPr>
        <w:t>theo</w:t>
      </w:r>
      <w:proofErr w:type="gramEnd"/>
      <w:r>
        <w:rPr>
          <w:bCs/>
          <w:color w:val="000000" w:themeColor="text1"/>
        </w:rPr>
        <w:t xml:space="preserve"> quy hoạch trên địa bàn có nhiều chuyển biến tích cực, thường xuyên kiểm tra, chấn chỉnh các hành vi vi phạm về trật tự đô thị, trật tự xây</w:t>
      </w:r>
      <w:r>
        <w:rPr>
          <w:bCs/>
          <w:color w:val="000000" w:themeColor="text1"/>
          <w:lang w:val="vi-VN"/>
        </w:rPr>
        <w:t xml:space="preserve"> dựng</w:t>
      </w:r>
      <w:r>
        <w:rPr>
          <w:bCs/>
          <w:color w:val="000000" w:themeColor="text1"/>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sq-AL"/>
        </w:rPr>
      </w:pPr>
      <w:r>
        <w:rPr>
          <w:bCs/>
          <w:color w:val="000000" w:themeColor="text1"/>
          <w:spacing w:val="-2"/>
        </w:rPr>
        <w:tab/>
      </w:r>
      <w:r>
        <w:rPr>
          <w:bCs/>
          <w:color w:val="000000" w:themeColor="text1"/>
          <w:spacing w:val="-2"/>
          <w:lang w:val="sq-AL"/>
        </w:rPr>
        <w:t>- Lĩnh vực thương mại - dịch vụ</w:t>
      </w:r>
      <w:r>
        <w:rPr>
          <w:bCs/>
          <w:iCs/>
          <w:color w:val="000000" w:themeColor="text1"/>
          <w:spacing w:val="-2"/>
          <w:lang w:val="sq-AL"/>
        </w:rPr>
        <w:t xml:space="preserve"> </w:t>
      </w:r>
      <w:r>
        <w:rPr>
          <w:bCs/>
          <w:iCs/>
          <w:color w:val="000000" w:themeColor="text1"/>
          <w:spacing w:val="-2"/>
          <w:lang w:val="sv-SE"/>
        </w:rPr>
        <w:t>p</w:t>
      </w:r>
      <w:r>
        <w:rPr>
          <w:bCs/>
          <w:iCs/>
          <w:color w:val="000000" w:themeColor="text1"/>
          <w:spacing w:val="-2"/>
          <w:lang w:val="sq-AL"/>
        </w:rPr>
        <w:t xml:space="preserve">hát triển ổn định, nhất là khu vực </w:t>
      </w:r>
      <w:r>
        <w:rPr>
          <w:bCs/>
          <w:iCs/>
          <w:color w:val="000000" w:themeColor="text1"/>
          <w:spacing w:val="-2"/>
          <w:lang w:val="af-ZA"/>
        </w:rPr>
        <w:t xml:space="preserve">doanh nghiệp ngoài </w:t>
      </w:r>
      <w:r>
        <w:rPr>
          <w:iCs/>
          <w:color w:val="000000" w:themeColor="text1"/>
          <w:spacing w:val="-2"/>
          <w:lang w:val="af-ZA"/>
        </w:rPr>
        <w:t>quốc doanh (Nhà nước)</w:t>
      </w:r>
      <w:r>
        <w:rPr>
          <w:bCs/>
          <w:iCs/>
          <w:color w:val="000000" w:themeColor="text1"/>
          <w:spacing w:val="-2"/>
          <w:lang w:val="af-ZA"/>
        </w:rPr>
        <w:t xml:space="preserve"> và hợp tác xã thương mại </w:t>
      </w:r>
      <w:r>
        <w:rPr>
          <w:bCs/>
          <w:iCs/>
          <w:color w:val="000000" w:themeColor="text1"/>
          <w:spacing w:val="-2"/>
          <w:lang w:val="vi-VN"/>
        </w:rPr>
        <w:t>-</w:t>
      </w:r>
      <w:r>
        <w:rPr>
          <w:bCs/>
          <w:iCs/>
          <w:color w:val="000000" w:themeColor="text1"/>
          <w:spacing w:val="-2"/>
          <w:lang w:val="af-ZA"/>
        </w:rPr>
        <w:t xml:space="preserve"> dịch vụ. </w:t>
      </w:r>
      <w:r>
        <w:rPr>
          <w:bCs/>
          <w:iCs/>
          <w:color w:val="000000" w:themeColor="text1"/>
          <w:spacing w:val="-2"/>
          <w:lang w:val="sq-AL"/>
        </w:rPr>
        <w:t>Thị trường hàng hóa ổn định, đáp ứng kịp thời nhu cầu tiêu dùng, sản xuất của Nhân dân</w:t>
      </w:r>
      <w:r>
        <w:rPr>
          <w:bCs/>
          <w:iCs/>
          <w:color w:val="000000" w:themeColor="text1"/>
          <w:spacing w:val="-2"/>
          <w:vertAlign w:val="superscript"/>
          <w:lang w:val="sq-AL"/>
        </w:rPr>
        <w:footnoteReference w:id="6"/>
      </w:r>
      <w:r>
        <w:rPr>
          <w:bCs/>
          <w:iCs/>
          <w:color w:val="000000" w:themeColor="text1"/>
          <w:spacing w:val="-2"/>
          <w:lang w:val="sq-AL"/>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da-DK"/>
        </w:rPr>
      </w:pPr>
      <w:r>
        <w:rPr>
          <w:bCs/>
          <w:iCs/>
          <w:color w:val="000000" w:themeColor="text1"/>
          <w:spacing w:val="-2"/>
          <w:lang w:val="sq-AL"/>
        </w:rPr>
        <w:tab/>
      </w:r>
      <w:r>
        <w:rPr>
          <w:bCs/>
          <w:color w:val="000000" w:themeColor="text1"/>
          <w:spacing w:val="-2"/>
          <w:lang w:val="sq-AL"/>
        </w:rPr>
        <w:t>- Lĩnh vực giao thông, vận tải:</w:t>
      </w:r>
      <w:r>
        <w:rPr>
          <w:color w:val="000000" w:themeColor="text1"/>
          <w:spacing w:val="-2"/>
          <w:lang w:val="de-DE"/>
        </w:rPr>
        <w:t xml:space="preserve"> </w:t>
      </w:r>
      <w:r>
        <w:rPr>
          <w:iCs/>
          <w:color w:val="000000" w:themeColor="text1"/>
          <w:spacing w:val="-2"/>
          <w:lang w:val="sq-AL"/>
        </w:rPr>
        <w:t xml:space="preserve">Hoạt động dịch vụ </w:t>
      </w:r>
      <w:r>
        <w:rPr>
          <w:iCs/>
          <w:color w:val="000000" w:themeColor="text1"/>
          <w:spacing w:val="-2"/>
          <w:lang w:val="sq-AL"/>
        </w:rPr>
        <w:t>vận tải phát triển đa dạng, đáp ứng nhu cầu đi lại, lưu thông hàng hoá</w:t>
      </w:r>
      <w:r>
        <w:rPr>
          <w:iCs/>
          <w:color w:val="000000" w:themeColor="text1"/>
          <w:spacing w:val="-2"/>
        </w:rPr>
        <w:t xml:space="preserve">. </w:t>
      </w:r>
      <w:r>
        <w:rPr>
          <w:iCs/>
          <w:color w:val="000000" w:themeColor="text1"/>
          <w:spacing w:val="-2"/>
          <w:lang w:val="sq-AL"/>
        </w:rPr>
        <w:t>H</w:t>
      </w:r>
      <w:r>
        <w:rPr>
          <w:iCs/>
          <w:color w:val="000000" w:themeColor="text1"/>
          <w:spacing w:val="-2"/>
          <w:lang w:val="pt-BR"/>
        </w:rPr>
        <w:t xml:space="preserve">ệ thống hạ tầng giao thông trên địa bàn từng bước phát triển đồng bộ, thông suốt từ tỉnh đến xã đáp ứng được nhu cầu vận chuyển hàng hoá, hành khách của người dân; </w:t>
      </w:r>
      <w:r>
        <w:rPr>
          <w:iCs/>
          <w:color w:val="000000" w:themeColor="text1"/>
          <w:spacing w:val="-2"/>
          <w:lang w:val="da-DK"/>
        </w:rPr>
        <w:t>công tác quản lý, b</w:t>
      </w:r>
      <w:r>
        <w:rPr>
          <w:iCs/>
          <w:color w:val="000000" w:themeColor="text1"/>
          <w:spacing w:val="-2"/>
          <w:lang w:val="da-DK"/>
        </w:rPr>
        <w:t xml:space="preserve">ảo trì, bảo dưỡng thường xuyên, đảm bảo đúng tiến độ.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sq-AL"/>
        </w:rPr>
      </w:pPr>
      <w:r>
        <w:rPr>
          <w:iCs/>
          <w:color w:val="000000" w:themeColor="text1"/>
          <w:spacing w:val="-2"/>
          <w:lang w:val="da-DK"/>
        </w:rPr>
        <w:tab/>
      </w:r>
      <w:r>
        <w:rPr>
          <w:bCs/>
          <w:color w:val="000000" w:themeColor="text1"/>
          <w:spacing w:val="-2"/>
          <w:lang w:val="de-AT"/>
        </w:rPr>
        <w:t xml:space="preserve">- Công tác </w:t>
      </w:r>
      <w:r>
        <w:rPr>
          <w:color w:val="000000" w:themeColor="text1"/>
          <w:spacing w:val="-2"/>
          <w:lang w:val="de-AT"/>
        </w:rPr>
        <w:t>thu - chi (quản lý)</w:t>
      </w:r>
      <w:r>
        <w:rPr>
          <w:bCs/>
          <w:color w:val="000000" w:themeColor="text1"/>
          <w:spacing w:val="-2"/>
          <w:lang w:val="de-AT"/>
        </w:rPr>
        <w:t xml:space="preserve"> ngân sách</w:t>
      </w:r>
      <w:r>
        <w:rPr>
          <w:bCs/>
          <w:i/>
          <w:iCs/>
          <w:color w:val="000000" w:themeColor="text1"/>
          <w:spacing w:val="-2"/>
          <w:lang w:val="sq-AL"/>
        </w:rPr>
        <w:t xml:space="preserve"> </w:t>
      </w:r>
      <w:r>
        <w:rPr>
          <w:bCs/>
          <w:iCs/>
          <w:color w:val="000000" w:themeColor="text1"/>
          <w:spacing w:val="-2"/>
          <w:lang w:val="sq-AL"/>
        </w:rPr>
        <w:t xml:space="preserve">được tập trung lãnh đạo, chỉ đạo triển khai thực hiện. </w:t>
      </w:r>
      <w:r>
        <w:rPr>
          <w:bCs/>
          <w:iCs/>
          <w:color w:val="000000" w:themeColor="text1"/>
          <w:spacing w:val="-2"/>
          <w:lang w:val="vi-VN"/>
        </w:rPr>
        <w:t xml:space="preserve">Tổng thu ngân sách nhà nước trên địa bàn giai đoạn </w:t>
      </w:r>
      <w:r>
        <w:rPr>
          <w:bCs/>
          <w:iCs/>
          <w:color w:val="000000" w:themeColor="text1"/>
          <w:spacing w:val="-2"/>
          <w:lang w:val="sq-AL"/>
        </w:rPr>
        <w:t>2021 - 2025</w:t>
      </w:r>
      <w:r>
        <w:rPr>
          <w:bCs/>
          <w:iCs/>
          <w:color w:val="000000" w:themeColor="text1"/>
          <w:spacing w:val="-2"/>
          <w:lang w:val="vi-VN"/>
        </w:rPr>
        <w:t xml:space="preserve"> đạt 37,884 tỷ đồng</w:t>
      </w:r>
      <w:r>
        <w:rPr>
          <w:bCs/>
          <w:iCs/>
          <w:color w:val="000000" w:themeColor="text1"/>
          <w:spacing w:val="-2"/>
          <w:lang w:val="sq-AL"/>
        </w:rPr>
        <w:t xml:space="preserve">. </w:t>
      </w:r>
      <w:r>
        <w:rPr>
          <w:bCs/>
          <w:iCs/>
          <w:color w:val="000000" w:themeColor="text1"/>
          <w:spacing w:val="-2"/>
          <w:lang w:val="vi-VN"/>
        </w:rPr>
        <w:t xml:space="preserve">Chi ngân sách kịp </w:t>
      </w:r>
      <w:r>
        <w:rPr>
          <w:bCs/>
          <w:iCs/>
          <w:color w:val="000000" w:themeColor="text1"/>
          <w:spacing w:val="-2"/>
          <w:lang w:val="vi-VN"/>
        </w:rPr>
        <w:t>thời, đáp ứng yêu cầu hoạt động thường xuyên một số chương trình, dự án phát triển kinh tế - xã hội; công tác quản lý ngân sách đảm bảo chặt chẽ, đúng quy định.</w:t>
      </w:r>
      <w:r>
        <w:rPr>
          <w:bCs/>
          <w:iCs/>
          <w:color w:val="000000" w:themeColor="text1"/>
          <w:spacing w:val="-2"/>
          <w:lang w:val="sq-AL"/>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vi-VN"/>
        </w:rPr>
      </w:pPr>
      <w:r>
        <w:rPr>
          <w:bCs/>
          <w:iCs/>
          <w:color w:val="000000" w:themeColor="text1"/>
          <w:spacing w:val="-2"/>
          <w:lang w:val="sq-AL"/>
        </w:rPr>
        <w:tab/>
      </w:r>
      <w:r>
        <w:rPr>
          <w:bCs/>
          <w:color w:val="000000" w:themeColor="text1"/>
          <w:spacing w:val="-2"/>
          <w:lang w:val="es-ES"/>
        </w:rPr>
        <w:t xml:space="preserve">- Chương trình mục tiêu quốc gia </w:t>
      </w:r>
      <w:r>
        <w:rPr>
          <w:bCs/>
          <w:color w:val="000000" w:themeColor="text1"/>
          <w:spacing w:val="-2"/>
          <w:lang w:val="sv-SE"/>
        </w:rPr>
        <w:t xml:space="preserve">về xây dựng nông thôn mới: </w:t>
      </w:r>
      <w:r>
        <w:rPr>
          <w:bCs/>
          <w:iCs/>
          <w:color w:val="000000" w:themeColor="text1"/>
          <w:spacing w:val="-2"/>
          <w:lang w:val="sv-SE"/>
        </w:rPr>
        <w:t>Phát huy kết quả đã đạt được, tập</w:t>
      </w:r>
      <w:r>
        <w:rPr>
          <w:bCs/>
          <w:iCs/>
          <w:color w:val="000000" w:themeColor="text1"/>
          <w:spacing w:val="-2"/>
          <w:lang w:val="sv-SE"/>
        </w:rPr>
        <w:t xml:space="preserve"> trung chỉ đạo, sử dụng có hiệu quả nguồn lực của cấp trên, đồng thời huy động các nguồn lực của địa phương để xây dựng và hoàn thiện các chỉ tiêu theo Bộ tiêu chí mới giai đoạn 2021-2025</w:t>
      </w:r>
      <w:r>
        <w:rPr>
          <w:bCs/>
          <w:iCs/>
          <w:color w:val="000000" w:themeColor="text1"/>
          <w:spacing w:val="-2"/>
          <w:lang w:val="vi-VN"/>
        </w:rPr>
        <w:t xml:space="preserve"> bền vững, nâng cao.</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i/>
          <w:color w:val="000000" w:themeColor="text1"/>
          <w:spacing w:val="-2"/>
          <w:lang w:val="vi-VN"/>
        </w:rPr>
      </w:pPr>
      <w:r>
        <w:rPr>
          <w:bCs/>
          <w:iCs/>
          <w:color w:val="000000" w:themeColor="text1"/>
          <w:spacing w:val="-2"/>
          <w:lang w:val="vi-VN"/>
        </w:rPr>
        <w:tab/>
      </w:r>
      <w:r>
        <w:rPr>
          <w:b/>
          <w:i/>
          <w:color w:val="000000" w:themeColor="text1"/>
          <w:spacing w:val="-2"/>
        </w:rPr>
        <w:t>1.</w:t>
      </w:r>
      <w:r>
        <w:rPr>
          <w:b/>
          <w:i/>
          <w:color w:val="000000" w:themeColor="text1"/>
          <w:spacing w:val="-2"/>
          <w:lang w:val="vi-VN"/>
        </w:rPr>
        <w:t>2</w:t>
      </w:r>
      <w:r>
        <w:rPr>
          <w:b/>
          <w:i/>
          <w:color w:val="000000" w:themeColor="text1"/>
          <w:spacing w:val="-2"/>
          <w:lang w:val="vi-VN"/>
        </w:rPr>
        <w:t>.</w:t>
      </w:r>
      <w:r>
        <w:rPr>
          <w:b/>
          <w:i/>
          <w:color w:val="000000" w:themeColor="text1"/>
          <w:spacing w:val="-2"/>
          <w:lang w:val="es-ES"/>
        </w:rPr>
        <w:t xml:space="preserve"> </w:t>
      </w:r>
      <w:r>
        <w:rPr>
          <w:b/>
          <w:bCs/>
          <w:i/>
          <w:color w:val="000000" w:themeColor="text1"/>
          <w:spacing w:val="-2"/>
          <w:lang w:val="de-DE"/>
        </w:rPr>
        <w:t>L</w:t>
      </w:r>
      <w:r>
        <w:rPr>
          <w:b/>
          <w:bCs/>
          <w:i/>
          <w:color w:val="000000" w:themeColor="text1"/>
          <w:spacing w:val="-2"/>
          <w:lang w:val="vi-VN"/>
        </w:rPr>
        <w:t>ĩnh vực văn hóa - xã hội</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vi-VN"/>
        </w:rPr>
      </w:pPr>
      <w:r>
        <w:rPr>
          <w:b/>
          <w:bCs/>
          <w:color w:val="000000" w:themeColor="text1"/>
          <w:spacing w:val="-2"/>
          <w:lang w:val="vi-VN"/>
        </w:rPr>
        <w:tab/>
      </w:r>
      <w:r>
        <w:rPr>
          <w:color w:val="000000" w:themeColor="text1"/>
          <w:spacing w:val="-2"/>
          <w:lang w:val="de-AT"/>
        </w:rPr>
        <w:t xml:space="preserve">- </w:t>
      </w:r>
      <w:r>
        <w:rPr>
          <w:color w:val="000000" w:themeColor="text1"/>
          <w:spacing w:val="-2"/>
          <w:lang w:val="vi-VN"/>
        </w:rPr>
        <w:t xml:space="preserve">Triển khai </w:t>
      </w:r>
      <w:r>
        <w:rPr>
          <w:color w:val="000000" w:themeColor="text1"/>
          <w:spacing w:val="-2"/>
          <w:lang w:val="vi-VN"/>
        </w:rPr>
        <w:t>thực hiện đồng bộ đổi mới căn bản, toàn diện</w:t>
      </w:r>
      <w:r>
        <w:rPr>
          <w:color w:val="000000" w:themeColor="text1"/>
          <w:spacing w:val="-2"/>
        </w:rPr>
        <w:t>;</w:t>
      </w:r>
      <w:r>
        <w:rPr>
          <w:color w:val="000000" w:themeColor="text1"/>
          <w:spacing w:val="-2"/>
          <w:lang w:val="vi-VN"/>
        </w:rPr>
        <w:t xml:space="preserve"> </w:t>
      </w:r>
      <w:r>
        <w:rPr>
          <w:color w:val="000000" w:themeColor="text1"/>
          <w:spacing w:val="-2"/>
        </w:rPr>
        <w:t xml:space="preserve">công tác </w:t>
      </w:r>
      <w:r>
        <w:rPr>
          <w:color w:val="000000" w:themeColor="text1"/>
          <w:spacing w:val="-2"/>
          <w:lang w:val="vi-VN"/>
        </w:rPr>
        <w:t>giáo dục và đào tạo</w:t>
      </w:r>
      <w:r>
        <w:rPr>
          <w:iCs/>
          <w:color w:val="000000" w:themeColor="text1"/>
          <w:spacing w:val="-2"/>
          <w:lang w:val="pt-BR"/>
        </w:rPr>
        <w:t xml:space="preserve"> bảo đảm tiến độ, chất lượng</w:t>
      </w:r>
      <w:r>
        <w:rPr>
          <w:iCs/>
          <w:color w:val="000000" w:themeColor="text1"/>
          <w:spacing w:val="-2"/>
          <w:lang w:val="vi-VN"/>
        </w:rPr>
        <w:t xml:space="preserve"> và hiệu quả. Đội ngũ nhà giáo và cán bộ quản lý giáo dục đáp ứng được yêu cầu thực hiện Chương trình giáo dục phổ thông mới; cơ sở vật chất, trang thiết bị dạy </w:t>
      </w:r>
      <w:r>
        <w:rPr>
          <w:iCs/>
          <w:color w:val="000000" w:themeColor="text1"/>
          <w:spacing w:val="-2"/>
        </w:rPr>
        <w:t>và</w:t>
      </w:r>
      <w:r>
        <w:rPr>
          <w:iCs/>
          <w:color w:val="000000" w:themeColor="text1"/>
          <w:spacing w:val="-2"/>
          <w:lang w:val="vi-VN"/>
        </w:rPr>
        <w:t xml:space="preserve"> học được tăng cường</w:t>
      </w:r>
      <w:r>
        <w:rPr>
          <w:iCs/>
          <w:color w:val="000000" w:themeColor="text1"/>
          <w:spacing w:val="-2"/>
          <w:vertAlign w:val="superscript"/>
          <w:lang w:val="vi-VN"/>
        </w:rPr>
        <w:footnoteReference w:id="7"/>
      </w:r>
      <w:r>
        <w:rPr>
          <w:iCs/>
          <w:color w:val="000000" w:themeColor="text1"/>
          <w:spacing w:val="-2"/>
          <w:lang w:val="vi-VN"/>
        </w:rPr>
        <w:t xml:space="preserve">. </w:t>
      </w:r>
      <w:r>
        <w:rPr>
          <w:bCs/>
          <w:iCs/>
          <w:color w:val="000000" w:themeColor="text1"/>
          <w:spacing w:val="-2"/>
          <w:lang w:val="sv-SE"/>
        </w:rPr>
        <w:t xml:space="preserve">Giai đoạn 2020-2023, là giai đoạn thực hiện nhiệm vụ kép, vừa tổ chức </w:t>
      </w:r>
      <w:r>
        <w:rPr>
          <w:bCs/>
          <w:iCs/>
          <w:color w:val="000000" w:themeColor="text1"/>
          <w:spacing w:val="-2"/>
          <w:lang w:val="sv-SE"/>
        </w:rPr>
        <w:t xml:space="preserve">dạy </w:t>
      </w:r>
      <w:r>
        <w:rPr>
          <w:bCs/>
          <w:iCs/>
          <w:color w:val="000000" w:themeColor="text1"/>
          <w:spacing w:val="-2"/>
        </w:rPr>
        <w:t>và</w:t>
      </w:r>
      <w:r>
        <w:rPr>
          <w:bCs/>
          <w:iCs/>
          <w:color w:val="000000" w:themeColor="text1"/>
          <w:spacing w:val="-2"/>
          <w:lang w:val="sv-SE"/>
        </w:rPr>
        <w:t xml:space="preserve"> học, vừa thực hiện các biện pháp phòng, chống dịch bệnh COVID-19</w:t>
      </w:r>
      <w:r>
        <w:rPr>
          <w:bCs/>
          <w:iCs/>
          <w:color w:val="000000" w:themeColor="text1"/>
          <w:spacing w:val="-2"/>
          <w:vertAlign w:val="superscript"/>
          <w:lang w:val="vi-VN"/>
        </w:rPr>
        <w:footnoteReference w:id="8"/>
      </w:r>
      <w:r>
        <w:rPr>
          <w:bCs/>
          <w:iCs/>
          <w:color w:val="000000" w:themeColor="text1"/>
          <w:spacing w:val="-2"/>
          <w:lang w:val="sv-SE"/>
        </w:rPr>
        <w:t>. Quan tâm đ</w:t>
      </w:r>
      <w:r>
        <w:rPr>
          <w:bCs/>
          <w:iCs/>
          <w:color w:val="000000" w:themeColor="text1"/>
          <w:spacing w:val="-2"/>
          <w:lang w:val="vi-VN"/>
        </w:rPr>
        <w:t>ầu tư cơ sở vật chất, trang thiết bị trường học, chất lượng giáo dục, đào tạo</w:t>
      </w:r>
      <w:r>
        <w:rPr>
          <w:bCs/>
          <w:iCs/>
          <w:color w:val="000000" w:themeColor="text1"/>
          <w:spacing w:val="-2"/>
          <w:lang w:val="sv-SE"/>
        </w:rPr>
        <w:t>. Đ</w:t>
      </w:r>
      <w:r>
        <w:rPr>
          <w:bCs/>
          <w:iCs/>
          <w:color w:val="000000" w:themeColor="text1"/>
          <w:spacing w:val="-2"/>
          <w:lang w:val="vi-VN"/>
        </w:rPr>
        <w:t>ẩy mạnh ứng dụng công nghệ thông tin và thực hiện chuyển đổi số trong quản lý giáo dục.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bCs/>
          <w:iCs/>
          <w:color w:val="000000" w:themeColor="text1"/>
          <w:spacing w:val="-2"/>
          <w:lang w:val="vi-VN"/>
        </w:rPr>
        <w:tab/>
      </w:r>
      <w:r>
        <w:rPr>
          <w:iCs/>
          <w:color w:val="000000" w:themeColor="text1"/>
          <w:spacing w:val="-2"/>
          <w:lang w:val="vi-VN"/>
        </w:rPr>
        <w:t xml:space="preserve">- Công tác bảo vệ, chăm sóc sức khỏe Nhân dân </w:t>
      </w:r>
      <w:r>
        <w:rPr>
          <w:color w:val="000000" w:themeColor="text1"/>
          <w:spacing w:val="-2"/>
          <w:lang w:val="vi-VN"/>
        </w:rPr>
        <w:t>n</w:t>
      </w:r>
      <w:r>
        <w:rPr>
          <w:iCs/>
          <w:color w:val="000000" w:themeColor="text1"/>
          <w:spacing w:val="-2"/>
          <w:lang w:val="vi-VN"/>
        </w:rPr>
        <w:t>gày càng được tăng cường, chất lượng dân số từng bước được cải thiện, chất lượng dịch vụ khám, chữa bệnh được nâng cao;</w:t>
      </w:r>
      <w:r>
        <w:rPr>
          <w:iCs/>
          <w:color w:val="000000" w:themeColor="text1"/>
          <w:spacing w:val="-2"/>
          <w:lang w:val="nb-NO"/>
        </w:rPr>
        <w:t xml:space="preserve"> </w:t>
      </w:r>
      <w:r>
        <w:rPr>
          <w:iCs/>
          <w:color w:val="000000" w:themeColor="text1"/>
          <w:spacing w:val="-2"/>
          <w:lang w:val="vi-VN"/>
        </w:rPr>
        <w:t>năng lực giám sát, dự báo, phát hiện và phòng, chống chế dịch bệnh được nâng lên</w:t>
      </w:r>
      <w:r>
        <w:rPr>
          <w:iCs/>
          <w:color w:val="000000" w:themeColor="text1"/>
          <w:spacing w:val="-2"/>
          <w:lang w:val="nb-NO"/>
        </w:rPr>
        <w:t>,</w:t>
      </w:r>
      <w:r>
        <w:rPr>
          <w:iCs/>
          <w:color w:val="000000" w:themeColor="text1"/>
          <w:spacing w:val="-2"/>
          <w:lang w:val="vi-VN"/>
        </w:rPr>
        <w:t xml:space="preserve"> đặc biệt đã góp phần cùng với cả nước kiểm soát được dịch bệnh COVID-19. Công tác tuyên truyền, phổ biến kiến thức, kiểm tra định kỳ và đột xuất về an toàn </w:t>
      </w:r>
      <w:r>
        <w:rPr>
          <w:iCs/>
          <w:color w:val="000000" w:themeColor="text1"/>
          <w:spacing w:val="-2"/>
          <w:lang w:val="vi-VN"/>
        </w:rPr>
        <w:lastRenderedPageBreak/>
        <w:t>vệ sinh thực phẩm được quan tâm chỉ  đạo thực hiện. Các chỉ tiêu về dân số và thực hiện kế hoạch hó</w:t>
      </w:r>
      <w:r>
        <w:rPr>
          <w:iCs/>
          <w:color w:val="000000" w:themeColor="text1"/>
          <w:spacing w:val="-2"/>
          <w:lang w:val="vi-VN"/>
        </w:rPr>
        <w:t xml:space="preserve">a gia đình hàng năm đều đạt và vượt so với kế hoạch giao.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Cs/>
          <w:color w:val="000000" w:themeColor="text1"/>
          <w:spacing w:val="-2"/>
          <w:lang w:val="sq-AL"/>
        </w:rPr>
        <w:t>- Lĩnh vực khoa học, công nghệ đạt nhiều</w:t>
      </w:r>
      <w:r>
        <w:rPr>
          <w:bCs/>
          <w:iCs/>
          <w:color w:val="000000" w:themeColor="text1"/>
          <w:spacing w:val="-2"/>
          <w:lang w:val="sq-AL"/>
        </w:rPr>
        <w:t xml:space="preserve"> kết quả nhất định, nhất là </w:t>
      </w:r>
      <w:r>
        <w:rPr>
          <w:bCs/>
          <w:iCs/>
          <w:color w:val="000000" w:themeColor="text1"/>
          <w:spacing w:val="-2"/>
          <w:lang w:val="vi-VN"/>
        </w:rPr>
        <w:t>triển khai các hoạt động khoa học và công nghệ, chuyển giao các tiến bộ khoa học kỹ thuật</w:t>
      </w:r>
      <w:r>
        <w:rPr>
          <w:bCs/>
          <w:iCs/>
          <w:color w:val="000000" w:themeColor="text1"/>
          <w:spacing w:val="-2"/>
          <w:lang w:val="sq-AL"/>
        </w:rPr>
        <w:t xml:space="preserve"> trong lĩnh vực</w:t>
      </w:r>
      <w:r>
        <w:rPr>
          <w:bCs/>
          <w:iCs/>
          <w:color w:val="000000" w:themeColor="text1"/>
          <w:spacing w:val="-2"/>
          <w:lang w:val="vi-VN"/>
        </w:rPr>
        <w:t xml:space="preserve"> trồng trọt</w:t>
      </w:r>
      <w:r>
        <w:rPr>
          <w:bCs/>
          <w:iCs/>
          <w:color w:val="000000" w:themeColor="text1"/>
          <w:spacing w:val="-2"/>
          <w:lang w:val="sq-AL"/>
        </w:rPr>
        <w:t>,</w:t>
      </w:r>
      <w:r>
        <w:rPr>
          <w:bCs/>
          <w:iCs/>
          <w:color w:val="000000" w:themeColor="text1"/>
          <w:spacing w:val="-2"/>
          <w:lang w:val="vi-VN"/>
        </w:rPr>
        <w:t xml:space="preserve"> chăn nuôi, các mô hình nhà màng, nhà lướ</w:t>
      </w:r>
      <w:r>
        <w:rPr>
          <w:bCs/>
          <w:iCs/>
          <w:color w:val="000000" w:themeColor="text1"/>
          <w:spacing w:val="-2"/>
          <w:lang w:val="sq-AL"/>
        </w:rPr>
        <w:t xml:space="preserve">i, </w:t>
      </w:r>
      <w:r>
        <w:rPr>
          <w:iCs/>
          <w:color w:val="000000" w:themeColor="text1"/>
          <w:spacing w:val="-2"/>
          <w:lang w:val="sq-AL"/>
        </w:rPr>
        <w:t xml:space="preserve">áp dụng hệ thống </w:t>
      </w:r>
      <w:r>
        <w:rPr>
          <w:iCs/>
          <w:color w:val="000000" w:themeColor="text1"/>
          <w:spacing w:val="-2"/>
          <w:lang w:val="vi-VN"/>
        </w:rPr>
        <w:t>sản xuất theo tiêu chuẩn VietGAP</w:t>
      </w:r>
      <w:r>
        <w:rPr>
          <w:bCs/>
          <w:iCs/>
          <w:color w:val="000000" w:themeColor="text1"/>
          <w:spacing w:val="-2"/>
          <w:lang w:val="sv-SE"/>
        </w:rPr>
        <w:t>, cấp mã vùng trồng</w:t>
      </w:r>
      <w:r>
        <w:rPr>
          <w:bCs/>
          <w:iCs/>
          <w:color w:val="000000" w:themeColor="text1"/>
          <w:spacing w:val="-2"/>
          <w:lang w:val="sq-AL"/>
        </w:rPr>
        <w:t>. Hoạt động đo lường chất lượng sản phẩm, hàng hóa và dịch vụ luôn được chú trọng.</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lang w:val="es-ES"/>
        </w:rPr>
        <w:t xml:space="preserve">- </w:t>
      </w:r>
      <w:r>
        <w:rPr>
          <w:iCs/>
          <w:color w:val="000000" w:themeColor="text1"/>
          <w:spacing w:val="-2"/>
          <w:lang w:val="nl-NL"/>
        </w:rPr>
        <w:t>Văn hóa</w:t>
      </w:r>
      <w:r>
        <w:rPr>
          <w:iCs/>
          <w:color w:val="000000" w:themeColor="text1"/>
          <w:spacing w:val="-2"/>
          <w:lang w:val="vi-VN"/>
        </w:rPr>
        <w:t>,</w:t>
      </w:r>
      <w:r>
        <w:rPr>
          <w:iCs/>
          <w:color w:val="000000" w:themeColor="text1"/>
          <w:spacing w:val="-2"/>
          <w:lang w:val="nl-NL"/>
        </w:rPr>
        <w:t xml:space="preserve"> thông tin</w:t>
      </w:r>
      <w:r>
        <w:rPr>
          <w:iCs/>
          <w:color w:val="000000" w:themeColor="text1"/>
          <w:spacing w:val="-2"/>
          <w:lang w:val="vi-VN"/>
        </w:rPr>
        <w:t>, truyền thông, thể dục, thể thao</w:t>
      </w:r>
      <w:r>
        <w:rPr>
          <w:iCs/>
          <w:color w:val="000000" w:themeColor="text1"/>
          <w:spacing w:val="-2"/>
          <w:lang w:val="nl-NL"/>
        </w:rPr>
        <w:t xml:space="preserve"> và truyền thanh, truyền hình</w:t>
      </w:r>
      <w:r>
        <w:rPr>
          <w:iCs/>
          <w:color w:val="000000" w:themeColor="text1"/>
          <w:spacing w:val="-2"/>
          <w:lang w:val="vi-VN"/>
        </w:rPr>
        <w:t xml:space="preserve"> </w:t>
      </w:r>
      <w:r>
        <w:rPr>
          <w:iCs/>
          <w:color w:val="000000" w:themeColor="text1"/>
          <w:spacing w:val="-2"/>
          <w:lang w:val="nl-NL"/>
        </w:rPr>
        <w:t>có bước phát triển mạnh mẽ</w:t>
      </w:r>
      <w:r>
        <w:rPr>
          <w:iCs/>
          <w:color w:val="000000" w:themeColor="text1"/>
          <w:spacing w:val="-2"/>
          <w:lang w:val="vi-VN"/>
        </w:rPr>
        <w:t>. P</w:t>
      </w:r>
      <w:r>
        <w:rPr>
          <w:iCs/>
          <w:color w:val="000000" w:themeColor="text1"/>
          <w:spacing w:val="-2"/>
          <w:lang w:val="nl-NL"/>
        </w:rPr>
        <w:t xml:space="preserve">hong trào “Toàn dân đoàn kết xây dựng đời sống văn hoá” </w:t>
      </w:r>
      <w:r>
        <w:rPr>
          <w:iCs/>
          <w:color w:val="000000" w:themeColor="text1"/>
          <w:spacing w:val="-2"/>
          <w:lang w:val="nl-NL"/>
        </w:rPr>
        <w:t>được triển khai rộng</w:t>
      </w:r>
      <w:r>
        <w:rPr>
          <w:iCs/>
          <w:color w:val="000000" w:themeColor="text1"/>
          <w:spacing w:val="-2"/>
          <w:lang w:val="vi-VN"/>
        </w:rPr>
        <w:t xml:space="preserve"> khắp</w:t>
      </w:r>
      <w:r>
        <w:rPr>
          <w:iCs/>
          <w:color w:val="000000" w:themeColor="text1"/>
          <w:spacing w:val="-2"/>
          <w:lang w:val="nl-NL"/>
        </w:rPr>
        <w:t xml:space="preserve">, ngày càng đi vào thực </w:t>
      </w:r>
      <w:r>
        <w:rPr>
          <w:iCs/>
          <w:color w:val="000000" w:themeColor="text1"/>
          <w:spacing w:val="-2"/>
          <w:lang w:val="vi-VN"/>
        </w:rPr>
        <w:t>tế</w:t>
      </w:r>
      <w:r>
        <w:rPr>
          <w:iCs/>
          <w:color w:val="000000" w:themeColor="text1"/>
          <w:spacing w:val="-2"/>
          <w:lang w:val="nl-NL"/>
        </w:rPr>
        <w:t>. Các lễ hội truyền thống, nghi lễ văn hóa các dân tộc được phục dựn</w:t>
      </w:r>
      <w:r>
        <w:rPr>
          <w:iCs/>
          <w:color w:val="000000" w:themeColor="text1"/>
          <w:spacing w:val="-2"/>
          <w:lang w:val="nl-NL"/>
        </w:rPr>
        <w:t>g, bảo tồn, phát huy tốt trong đời sống Nhân dân. Hoạt động thông tin - truyền thông, văn hóa - văn nghệ phát triển đồng bộ với nhiều nội dung, hình thức đa dạng, phong phú. Cơ sở vật chất, thiết chế văn hóa được quan tâm đầu tư</w:t>
      </w:r>
      <w:r>
        <w:rPr>
          <w:iCs/>
          <w:color w:val="000000" w:themeColor="text1"/>
          <w:spacing w:val="-2"/>
          <w:lang w:val="nl-NL"/>
        </w:rPr>
        <w:t xml:space="preserve">, đáp ứng tốt nhu cầu nghe, nhìn của Nhân dân. </w:t>
      </w:r>
      <w:r>
        <w:rPr>
          <w:iCs/>
          <w:color w:val="000000" w:themeColor="text1"/>
          <w:spacing w:val="-2"/>
          <w:lang w:val="vi-VN"/>
        </w:rPr>
        <w:tab/>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lang w:val="nl-NL"/>
        </w:rPr>
        <w:t xml:space="preserve">- </w:t>
      </w:r>
      <w:r>
        <w:rPr>
          <w:iCs/>
          <w:color w:val="000000" w:themeColor="text1"/>
          <w:spacing w:val="-2"/>
          <w:lang w:val="vi-VN"/>
        </w:rPr>
        <w:t>Việc thực hiện các chính sách an sinh xã hội, phúc lợi xã hội, giải quyết việc làm</w:t>
      </w:r>
      <w:r>
        <w:rPr>
          <w:iCs/>
          <w:color w:val="000000" w:themeColor="text1"/>
          <w:spacing w:val="-2"/>
          <w:lang w:val="nl-NL"/>
        </w:rPr>
        <w:t xml:space="preserve"> </w:t>
      </w:r>
      <w:r>
        <w:rPr>
          <w:color w:val="000000" w:themeColor="text1"/>
          <w:spacing w:val="-2"/>
          <w:lang w:val="nl-NL"/>
        </w:rPr>
        <w:t xml:space="preserve">được triển khai đồng bộ và hiệu quả; </w:t>
      </w:r>
      <w:r>
        <w:rPr>
          <w:iCs/>
          <w:color w:val="000000" w:themeColor="text1"/>
          <w:spacing w:val="-2"/>
          <w:lang w:val="nl-NL"/>
        </w:rPr>
        <w:t xml:space="preserve">công tác đền ơn, đáp nghĩa, chăm sóc các đối tượng chính sách, người có công, </w:t>
      </w:r>
      <w:r>
        <w:rPr>
          <w:iCs/>
          <w:color w:val="000000" w:themeColor="text1"/>
          <w:spacing w:val="-2"/>
          <w:lang w:val="nl-NL"/>
        </w:rPr>
        <w:t xml:space="preserve">các đối tượng trợ giúp xã hội, Chương trình mục tiêu quốc gia giảm nghèo bền vững gắn với Chương trình mục tiêu quốc gia xây dựng nông thôn mới, Chương trình mục tiêu quốc gia phát triển kinh tế - xã hội vùng đồng bào dân tộc thiểu số được triển khai đồng </w:t>
      </w:r>
      <w:r>
        <w:rPr>
          <w:iCs/>
          <w:color w:val="000000" w:themeColor="text1"/>
          <w:spacing w:val="-2"/>
          <w:lang w:val="nl-NL"/>
        </w:rPr>
        <w:t>bộ, kịp thời đảm bảo ổn định xã hội</w:t>
      </w:r>
      <w:r>
        <w:rPr>
          <w:i/>
          <w:iCs/>
          <w:color w:val="000000" w:themeColor="text1"/>
          <w:spacing w:val="-2"/>
          <w:lang w:val="nl-NL"/>
        </w:rPr>
        <w:t>.</w:t>
      </w:r>
      <w:r>
        <w:rPr>
          <w:iCs/>
          <w:color w:val="000000" w:themeColor="text1"/>
          <w:spacing w:val="-2"/>
          <w:lang w:val="vi-VN"/>
        </w:rPr>
        <w:tab/>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iCs/>
          <w:color w:val="000000" w:themeColor="text1"/>
          <w:spacing w:val="-2"/>
          <w:lang w:val="vi-VN"/>
        </w:rPr>
      </w:pPr>
      <w:r>
        <w:rPr>
          <w:iCs/>
          <w:color w:val="000000" w:themeColor="text1"/>
          <w:spacing w:val="-2"/>
          <w:lang w:val="vi-VN"/>
        </w:rPr>
        <w:tab/>
      </w:r>
      <w:r>
        <w:rPr>
          <w:iCs/>
          <w:color w:val="000000" w:themeColor="text1"/>
          <w:spacing w:val="-2"/>
          <w:lang w:val="nl-NL"/>
        </w:rPr>
        <w:t>- Công tác giảm nghèo</w:t>
      </w:r>
      <w:r>
        <w:rPr>
          <w:i/>
          <w:iCs/>
          <w:color w:val="000000" w:themeColor="text1"/>
          <w:spacing w:val="-2"/>
          <w:lang w:val="nl-NL"/>
        </w:rPr>
        <w:t xml:space="preserve"> </w:t>
      </w:r>
      <w:r>
        <w:rPr>
          <w:color w:val="000000" w:themeColor="text1"/>
          <w:spacing w:val="-2"/>
          <w:lang w:val="nl-NL"/>
        </w:rPr>
        <w:t>đ</w:t>
      </w:r>
      <w:r>
        <w:rPr>
          <w:bCs/>
          <w:iCs/>
          <w:color w:val="000000" w:themeColor="text1"/>
          <w:spacing w:val="-2"/>
          <w:lang w:val="nl-NL"/>
        </w:rPr>
        <w:t xml:space="preserve">ược quan tâm lãnh đạo, chỉ đạo thực hiện đồng bộ. </w:t>
      </w:r>
      <w:r>
        <w:rPr>
          <w:iCs/>
          <w:color w:val="000000" w:themeColor="text1"/>
          <w:spacing w:val="-2"/>
          <w:lang w:val="vi-VN"/>
        </w:rPr>
        <w:t xml:space="preserve">Cơ sở hạ tầng thiết yếu ở vùng đồng bào dân tộc thiểu số được tăng cường. Đời sống người dân được cải thiện và nâng cao chất lượng; tạo sinh kế và nâng cao khả năng tiếp cận các dịch vụ xã hội cơ bản. </w:t>
      </w:r>
      <w:r>
        <w:rPr>
          <w:bCs/>
          <w:iCs/>
          <w:color w:val="000000" w:themeColor="text1"/>
          <w:spacing w:val="-2"/>
          <w:lang w:val="de-DE"/>
        </w:rPr>
        <w:t>Mức giảm tỷ lệ hộ nghèo</w:t>
      </w:r>
      <w:r>
        <w:rPr>
          <w:bCs/>
          <w:iCs/>
          <w:color w:val="000000" w:themeColor="text1"/>
          <w:spacing w:val="-2"/>
          <w:lang w:val="de-DE"/>
        </w:rPr>
        <w:t>/năm</w:t>
      </w:r>
      <w:r>
        <w:rPr>
          <w:bCs/>
          <w:iCs/>
          <w:color w:val="000000" w:themeColor="text1"/>
          <w:spacing w:val="-2"/>
          <w:lang w:val="vi-VN"/>
        </w:rPr>
        <w:t xml:space="preserve"> Thị trấn Ea Đrăng 1,99% (NQ 2-2,5%); xã Ea Ral 2,6% (NQ 2%); xã Dliê Yang 2,64% (NQ 3%);</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bCs/>
          <w:iCs/>
          <w:color w:val="000000" w:themeColor="text1"/>
          <w:spacing w:val="-2"/>
          <w:lang w:val="vi-VN"/>
        </w:rPr>
        <w:tab/>
      </w:r>
      <w:r>
        <w:rPr>
          <w:color w:val="000000" w:themeColor="text1"/>
          <w:spacing w:val="-2"/>
          <w:lang w:val="vi-VN"/>
        </w:rPr>
        <w:t xml:space="preserve">- Công tác bảo vệ chăm sóc, giáo dục trẻ em và bình đẳng giới: </w:t>
      </w:r>
      <w:r>
        <w:rPr>
          <w:iCs/>
          <w:color w:val="000000" w:themeColor="text1"/>
          <w:spacing w:val="-2"/>
          <w:lang w:val="vi-VN"/>
        </w:rPr>
        <w:t xml:space="preserve">Thực hiện tốt các quyền trẻ em. Công tác giáo dục kiến thức, kỹ năng bảo vệ trẻ em, phòng </w:t>
      </w:r>
      <w:r>
        <w:rPr>
          <w:iCs/>
          <w:color w:val="000000" w:themeColor="text1"/>
          <w:spacing w:val="-2"/>
          <w:lang w:val="vi-VN"/>
        </w:rPr>
        <w:t>ngừa, hỗ trợ, can thiệp cho trẻ em là nạn nhân của bạo lực, xâm hại, đặc biệt là xâm hại tình dục được chú trọng; đã kiên quyết xử lý nghiêm các hành vi xâm hại trẻ em. Công tác chăm sóc sức khoẻ người cao tuổi tại cộng đồng từng bước được cải thiện.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t>- Cá</w:t>
      </w:r>
      <w:r>
        <w:rPr>
          <w:iCs/>
          <w:color w:val="000000" w:themeColor="text1"/>
          <w:spacing w:val="-2"/>
          <w:lang w:val="vi-VN"/>
        </w:rPr>
        <w:t xml:space="preserve">c biện pháp phòng ngừa, xử lý các tệ nạn xã hội và đảm bảo trật tự, an toàn xã hội: </w:t>
      </w:r>
      <w:r>
        <w:rPr>
          <w:iCs/>
          <w:color w:val="000000" w:themeColor="text1"/>
          <w:spacing w:val="-2"/>
          <w:lang w:val="vi-VN"/>
        </w:rPr>
        <w:t xml:space="preserve">Công tác tuyên truyền, giáo dục nâng cao nhận thức về bình đẳng giới được triển khai hiệu quả. Công tác phòng, chống mại dâm và cai nghiện ma tuý được tăng cường.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nl-NL"/>
        </w:rPr>
      </w:pPr>
      <w:r>
        <w:rPr>
          <w:iCs/>
          <w:color w:val="000000" w:themeColor="text1"/>
          <w:spacing w:val="-2"/>
          <w:lang w:val="vi-VN"/>
        </w:rPr>
        <w:tab/>
      </w:r>
      <w:r>
        <w:rPr>
          <w:color w:val="000000" w:themeColor="text1"/>
          <w:spacing w:val="-2"/>
          <w:lang w:val="es-ES"/>
        </w:rPr>
        <w:t>- Chính</w:t>
      </w:r>
      <w:r>
        <w:rPr>
          <w:color w:val="000000" w:themeColor="text1"/>
          <w:spacing w:val="-2"/>
          <w:lang w:val="es-ES"/>
        </w:rPr>
        <w:t xml:space="preserve"> sách dân tộc </w:t>
      </w:r>
      <w:r>
        <w:rPr>
          <w:color w:val="000000" w:themeColor="text1"/>
          <w:spacing w:val="-2"/>
          <w:lang w:val="es-ES"/>
        </w:rPr>
        <w:t xml:space="preserve">được triển khai </w:t>
      </w:r>
      <w:r>
        <w:rPr>
          <w:iCs/>
          <w:color w:val="000000" w:themeColor="text1"/>
          <w:spacing w:val="-2"/>
          <w:lang w:val="nl-NL"/>
        </w:rPr>
        <w:t>thực hiện đầy đủ, đặc biệt là các dự án, tiểu dự án thuộc Chương trình mục tiêu quốc gia phát triển kinh tế - xã hội vùng đồng bào dân tộc thiểu</w:t>
      </w:r>
      <w:r>
        <w:rPr>
          <w:iCs/>
          <w:color w:val="000000" w:themeColor="text1"/>
          <w:spacing w:val="-2"/>
          <w:lang w:val="vi-VN"/>
        </w:rPr>
        <w:t xml:space="preserve"> số</w:t>
      </w:r>
      <w:r>
        <w:rPr>
          <w:iCs/>
          <w:color w:val="000000" w:themeColor="text1"/>
          <w:spacing w:val="-2"/>
          <w:lang w:val="nl-NL"/>
        </w:rPr>
        <w:t xml:space="preserve">. Đồng bào các dân tộc thiểu số trong xã luôn tin tưởng vào sự lãnh đạo của Đảng trong công cuộc đổi mới đất nước, đã thực hiện tốt chính sách </w:t>
      </w:r>
      <w:r>
        <w:rPr>
          <w:i/>
          <w:iCs/>
          <w:color w:val="000000" w:themeColor="text1"/>
          <w:spacing w:val="-2"/>
          <w:lang w:val="nl-NL"/>
        </w:rPr>
        <w:t>“Bình đẳng, đoàn kết, tôn trọng, giúp nhau cùng phát triển”</w:t>
      </w:r>
      <w:r>
        <w:rPr>
          <w:iCs/>
          <w:color w:val="000000" w:themeColor="text1"/>
          <w:spacing w:val="-2"/>
          <w:lang w:val="nl-NL"/>
        </w:rPr>
        <w:t>, tạo nên bước chuyển biến căn bản trong nhận thức và</w:t>
      </w:r>
      <w:r>
        <w:rPr>
          <w:iCs/>
          <w:color w:val="000000" w:themeColor="text1"/>
          <w:spacing w:val="-2"/>
          <w:lang w:val="nl-NL"/>
        </w:rPr>
        <w:t xml:space="preserve"> hành động.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iCs/>
          <w:color w:val="000000" w:themeColor="text1"/>
          <w:spacing w:val="-2"/>
          <w:lang w:val="nl-NL"/>
        </w:rPr>
      </w:pPr>
      <w:r>
        <w:rPr>
          <w:iCs/>
          <w:color w:val="000000" w:themeColor="text1"/>
          <w:spacing w:val="-2"/>
          <w:lang w:val="nl-NL"/>
        </w:rPr>
        <w:tab/>
      </w:r>
      <w:r>
        <w:rPr>
          <w:color w:val="000000" w:themeColor="text1"/>
          <w:spacing w:val="-2"/>
          <w:lang w:val="vi-VN"/>
        </w:rPr>
        <w:t xml:space="preserve">- </w:t>
      </w:r>
      <w:r>
        <w:rPr>
          <w:color w:val="000000" w:themeColor="text1"/>
          <w:spacing w:val="-2"/>
          <w:lang w:val="da-DK"/>
        </w:rPr>
        <w:t>Chính sách</w:t>
      </w:r>
      <w:r>
        <w:rPr>
          <w:color w:val="000000" w:themeColor="text1"/>
          <w:spacing w:val="-2"/>
          <w:lang w:val="vi-VN"/>
        </w:rPr>
        <w:t xml:space="preserve"> tôn giáo</w:t>
      </w:r>
      <w:r>
        <w:rPr>
          <w:color w:val="000000" w:themeColor="text1"/>
          <w:spacing w:val="-2"/>
          <w:lang w:val="nl-NL"/>
        </w:rPr>
        <w:t xml:space="preserve"> được triển khai kịp thời và đầy đủ,</w:t>
      </w:r>
      <w:r>
        <w:rPr>
          <w:iCs/>
          <w:color w:val="000000" w:themeColor="text1"/>
          <w:spacing w:val="-2"/>
          <w:lang w:val="vi-VN"/>
        </w:rPr>
        <w:t xml:space="preserve"> hoạt động tín ngưỡng, tôn giáo trên địa bàn xã </w:t>
      </w:r>
      <w:r>
        <w:rPr>
          <w:iCs/>
          <w:color w:val="000000" w:themeColor="text1"/>
          <w:spacing w:val="-2"/>
          <w:lang w:val="nl-NL"/>
        </w:rPr>
        <w:t>cơ bản</w:t>
      </w:r>
      <w:r>
        <w:rPr>
          <w:bCs/>
          <w:iCs/>
          <w:color w:val="000000" w:themeColor="text1"/>
          <w:spacing w:val="-2"/>
          <w:lang w:val="nl-NL"/>
        </w:rPr>
        <w:t xml:space="preserve"> thuần túy,</w:t>
      </w:r>
      <w:r>
        <w:rPr>
          <w:iCs/>
          <w:color w:val="000000" w:themeColor="text1"/>
          <w:spacing w:val="-2"/>
          <w:lang w:val="nl-NL"/>
        </w:rPr>
        <w:t xml:space="preserve"> ổn định, tuân thủ pháp luật</w:t>
      </w:r>
      <w:r>
        <w:rPr>
          <w:bCs/>
          <w:iCs/>
          <w:color w:val="000000" w:themeColor="text1"/>
          <w:spacing w:val="-2"/>
          <w:lang w:val="nl-NL"/>
        </w:rPr>
        <w:t>;</w:t>
      </w:r>
      <w:r>
        <w:rPr>
          <w:iCs/>
          <w:color w:val="000000" w:themeColor="text1"/>
          <w:spacing w:val="-2"/>
          <w:lang w:val="nl-NL"/>
        </w:rPr>
        <w:t xml:space="preserve"> đại đa số chức </w:t>
      </w:r>
      <w:r>
        <w:rPr>
          <w:iCs/>
          <w:color w:val="000000" w:themeColor="text1"/>
          <w:spacing w:val="-2"/>
          <w:lang w:val="nl-NL"/>
        </w:rPr>
        <w:lastRenderedPageBreak/>
        <w:t>sắc, chức việc, tín đồ tôn giáo tin tưởng vào chủ trương, đường lối của Đảng, chính sách, pháp luật của Nhà nước; tích cực lao động sản xuất, phát triển kinh tế, ổn định xã hội; tham gia các phong trào thi đua yêu nước,... Các nhu cầu chính</w:t>
      </w:r>
      <w:r>
        <w:rPr>
          <w:iCs/>
          <w:color w:val="000000" w:themeColor="text1"/>
          <w:spacing w:val="-2"/>
          <w:lang w:val="nl-NL"/>
        </w:rPr>
        <w:t xml:space="preserve"> đáng, hợp pháp trong hoạt động tôn giáo được các cấp chính quyền xem xét giải quyết kịp thời.</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
          <w:bCs/>
          <w:i/>
          <w:color w:val="000000" w:themeColor="text1"/>
          <w:spacing w:val="-2"/>
          <w:lang w:val="nl-NL"/>
        </w:rPr>
      </w:pPr>
      <w:r>
        <w:rPr>
          <w:b/>
          <w:bCs/>
          <w:iCs/>
          <w:color w:val="000000" w:themeColor="text1"/>
          <w:spacing w:val="-2"/>
        </w:rPr>
        <w:tab/>
      </w:r>
      <w:r>
        <w:rPr>
          <w:b/>
          <w:bCs/>
          <w:i/>
          <w:color w:val="000000" w:themeColor="text1"/>
          <w:spacing w:val="-2"/>
        </w:rPr>
        <w:t>1.</w:t>
      </w:r>
      <w:r>
        <w:rPr>
          <w:b/>
          <w:bCs/>
          <w:i/>
          <w:color w:val="000000" w:themeColor="text1"/>
          <w:spacing w:val="-2"/>
          <w:lang w:val="nl-NL"/>
        </w:rPr>
        <w:t xml:space="preserve">3. Lĩnh vực quốc phòng, </w:t>
      </w:r>
      <w:proofErr w:type="gramStart"/>
      <w:r>
        <w:rPr>
          <w:b/>
          <w:bCs/>
          <w:i/>
          <w:color w:val="000000" w:themeColor="text1"/>
          <w:spacing w:val="-2"/>
          <w:lang w:val="nl-NL"/>
        </w:rPr>
        <w:t>an</w:t>
      </w:r>
      <w:proofErr w:type="gramEnd"/>
      <w:r>
        <w:rPr>
          <w:b/>
          <w:bCs/>
          <w:i/>
          <w:color w:val="000000" w:themeColor="text1"/>
          <w:spacing w:val="-2"/>
          <w:lang w:val="nl-NL"/>
        </w:rPr>
        <w:t xml:space="preserve"> ninh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spacing w:val="-2"/>
          <w:lang w:val="nl-NL"/>
        </w:rPr>
      </w:pPr>
      <w:r>
        <w:rPr>
          <w:b/>
          <w:bCs/>
          <w:i/>
          <w:color w:val="000000" w:themeColor="text1"/>
          <w:spacing w:val="-2"/>
          <w:lang w:val="nl-NL"/>
        </w:rPr>
        <w:tab/>
      </w:r>
      <w:r>
        <w:rPr>
          <w:i/>
          <w:color w:val="000000" w:themeColor="text1"/>
          <w:spacing w:val="-2"/>
        </w:rPr>
        <w:t>1.</w:t>
      </w:r>
      <w:r>
        <w:rPr>
          <w:i/>
          <w:color w:val="000000" w:themeColor="text1"/>
          <w:spacing w:val="-2"/>
          <w:lang w:val="nl-NL"/>
        </w:rPr>
        <w:t>3.1. Về lĩnh</w:t>
      </w:r>
      <w:r>
        <w:rPr>
          <w:i/>
          <w:color w:val="000000" w:themeColor="text1"/>
        </w:rPr>
        <w:t xml:space="preserve"> vực Quốc phòng</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color w:val="000000" w:themeColor="text1"/>
          <w:lang w:val="nl-NL"/>
        </w:rPr>
      </w:pPr>
      <w:r>
        <w:rPr>
          <w:iCs/>
          <w:color w:val="000000" w:themeColor="text1"/>
          <w:spacing w:val="-2"/>
          <w:lang w:val="nl-NL"/>
        </w:rPr>
        <w:tab/>
      </w:r>
      <w:r>
        <w:rPr>
          <w:iCs/>
          <w:color w:val="000000" w:themeColor="text1"/>
          <w:spacing w:val="-2"/>
        </w:rPr>
        <w:t xml:space="preserve">- </w:t>
      </w:r>
      <w:r>
        <w:rPr>
          <w:iCs/>
          <w:color w:val="000000" w:themeColor="text1"/>
          <w:lang w:val="nl-NL"/>
        </w:rPr>
        <w:t xml:space="preserve">Xây dựng vững chắc nền quốc phòng toàn dân, </w:t>
      </w:r>
      <w:proofErr w:type="gramStart"/>
      <w:r>
        <w:rPr>
          <w:iCs/>
          <w:color w:val="000000" w:themeColor="text1"/>
          <w:lang w:val="nl-NL"/>
        </w:rPr>
        <w:t>an</w:t>
      </w:r>
      <w:proofErr w:type="gramEnd"/>
      <w:r>
        <w:rPr>
          <w:iCs/>
          <w:color w:val="000000" w:themeColor="text1"/>
          <w:lang w:val="nl-NL"/>
        </w:rPr>
        <w:t xml:space="preserve"> ninh nhân dân </w:t>
      </w:r>
      <w:r>
        <w:rPr>
          <w:color w:val="000000" w:themeColor="text1"/>
          <w:lang w:val="nl-NL"/>
        </w:rPr>
        <w:t>d</w:t>
      </w:r>
      <w:r>
        <w:rPr>
          <w:color w:val="000000" w:themeColor="text1"/>
          <w:lang w:val="pt-BR"/>
        </w:rPr>
        <w:t>uy trì nghiêm chế độ trực sẵn</w:t>
      </w:r>
      <w:r>
        <w:rPr>
          <w:color w:val="000000" w:themeColor="text1"/>
          <w:lang w:val="pt-BR"/>
        </w:rPr>
        <w:t xml:space="preserve"> sàng chiến đấu, trực tăng cường khi có lệnh</w:t>
      </w:r>
      <w:r>
        <w:rPr>
          <w:color w:val="000000" w:themeColor="text1"/>
        </w:rPr>
        <w:t xml:space="preserve"> xử lý các tình huống phức tạp nảy sinh</w:t>
      </w:r>
      <w:r>
        <w:rPr>
          <w:color w:val="000000" w:themeColor="text1"/>
          <w:lang w:val="pt-BR"/>
        </w:rPr>
        <w:t xml:space="preserve">; hoàn thành tốt công tác diễn tập chiến đấu trong khu vực phòng thủ năm 2022. </w:t>
      </w:r>
      <w:r>
        <w:rPr>
          <w:color w:val="000000" w:themeColor="text1"/>
        </w:rPr>
        <w:t xml:space="preserve">Hàng năm </w:t>
      </w:r>
      <w:r>
        <w:rPr>
          <w:color w:val="000000" w:themeColor="text1"/>
          <w:lang w:val="nl-NL"/>
        </w:rPr>
        <w:t xml:space="preserve">xây dựng lực lượng dân quân, </w:t>
      </w:r>
      <w:r>
        <w:rPr>
          <w:color w:val="000000" w:themeColor="text1"/>
        </w:rPr>
        <w:t>lực lượng dự bị động viên</w:t>
      </w:r>
      <w:r>
        <w:rPr>
          <w:color w:val="000000" w:themeColor="text1"/>
          <w:lang w:val="nl-NL"/>
        </w:rPr>
        <w:t xml:space="preserve"> đủ mạnh, bảo đảm quân số, chất</w:t>
      </w:r>
      <w:r>
        <w:rPr>
          <w:color w:val="000000" w:themeColor="text1"/>
          <w:lang w:val="nl-NL"/>
        </w:rPr>
        <w:t xml:space="preserve"> lượng chính trị và độ tin cậy cao</w:t>
      </w:r>
      <w:r>
        <w:rPr>
          <w:color w:val="000000" w:themeColor="text1"/>
        </w:rPr>
        <w:t xml:space="preserve">; tổ chức tốt việc huấn luyện quân sự đảm bảo 100% quân số chỉ tiêu trên giao; </w:t>
      </w:r>
      <w:r>
        <w:rPr>
          <w:color w:val="000000" w:themeColor="text1"/>
          <w:lang w:val="pt-BR"/>
        </w:rPr>
        <w:t xml:space="preserve">thực hiện tốt công tác đăng ký phương tiện kỹ thuật, lực lượng tham gia </w:t>
      </w:r>
      <w:r>
        <w:rPr>
          <w:color w:val="000000" w:themeColor="text1"/>
        </w:rPr>
        <w:t>phòng chống lụt bão</w:t>
      </w:r>
      <w:r>
        <w:rPr>
          <w:color w:val="000000" w:themeColor="text1"/>
          <w:lang w:val="pt-BR"/>
        </w:rPr>
        <w:t xml:space="preserve">, </w:t>
      </w:r>
      <w:r>
        <w:rPr>
          <w:color w:val="000000" w:themeColor="text1"/>
        </w:rPr>
        <w:t xml:space="preserve">tìm kiếm cứu nạn, phòng cháy chữa cháy </w:t>
      </w:r>
      <w:r>
        <w:rPr>
          <w:color w:val="000000" w:themeColor="text1"/>
          <w:lang w:val="pt-BR"/>
        </w:rPr>
        <w:t>khi có tình</w:t>
      </w:r>
      <w:r>
        <w:rPr>
          <w:color w:val="000000" w:themeColor="text1"/>
          <w:lang w:val="pt-BR"/>
        </w:rPr>
        <w:t xml:space="preserve"> huống xảy ra; </w:t>
      </w:r>
      <w:r>
        <w:rPr>
          <w:color w:val="000000" w:themeColor="text1"/>
          <w:lang w:val="nl-NL"/>
        </w:rPr>
        <w:t>kết quả giao quân hằng năm đạt 100%</w:t>
      </w:r>
      <w:r>
        <w:rPr>
          <w:color w:val="000000" w:themeColor="text1"/>
          <w:lang w:val="pt-BR"/>
        </w:rPr>
        <w:t xml:space="preserve"> chỉ tiêu giao</w:t>
      </w:r>
      <w:r>
        <w:rPr>
          <w:color w:val="000000" w:themeColor="text1"/>
          <w:lang w:val="vi-VN"/>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rPr>
      </w:pPr>
      <w:r>
        <w:rPr>
          <w:iCs/>
          <w:color w:val="000000" w:themeColor="text1"/>
          <w:spacing w:val="-2"/>
          <w:lang w:val="nl-NL"/>
        </w:rPr>
        <w:tab/>
      </w:r>
      <w:r>
        <w:rPr>
          <w:i/>
          <w:color w:val="000000" w:themeColor="text1"/>
          <w:spacing w:val="-2"/>
        </w:rPr>
        <w:t>1.</w:t>
      </w:r>
      <w:r>
        <w:rPr>
          <w:i/>
          <w:color w:val="000000" w:themeColor="text1"/>
        </w:rPr>
        <w:t>3</w:t>
      </w:r>
      <w:r>
        <w:rPr>
          <w:i/>
          <w:color w:val="000000" w:themeColor="text1"/>
          <w:lang w:val="vi-VN"/>
        </w:rPr>
        <w:t xml:space="preserve">.2. </w:t>
      </w:r>
      <w:r>
        <w:rPr>
          <w:i/>
          <w:color w:val="000000" w:themeColor="text1"/>
        </w:rPr>
        <w:t>Về l</w:t>
      </w:r>
      <w:r>
        <w:rPr>
          <w:i/>
          <w:color w:val="000000" w:themeColor="text1"/>
          <w:lang w:val="vi-VN"/>
        </w:rPr>
        <w:t xml:space="preserve">ĩnh vực </w:t>
      </w:r>
      <w:proofErr w:type="gramStart"/>
      <w:r>
        <w:rPr>
          <w:i/>
          <w:color w:val="000000" w:themeColor="text1"/>
        </w:rPr>
        <w:t>An</w:t>
      </w:r>
      <w:proofErr w:type="gramEnd"/>
      <w:r>
        <w:rPr>
          <w:i/>
          <w:color w:val="000000" w:themeColor="text1"/>
        </w:rPr>
        <w:t xml:space="preserve"> ninh - trật tự</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nl-NL"/>
        </w:rPr>
      </w:pPr>
      <w:r>
        <w:rPr>
          <w:color w:val="000000" w:themeColor="text1"/>
        </w:rPr>
        <w:tab/>
      </w:r>
      <w:r>
        <w:rPr>
          <w:color w:val="000000" w:themeColor="text1"/>
          <w:lang w:val="vi-VN"/>
        </w:rPr>
        <w:t xml:space="preserve">- </w:t>
      </w:r>
      <w:r>
        <w:rPr>
          <w:color w:val="000000" w:themeColor="text1"/>
        </w:rPr>
        <w:t xml:space="preserve">Thường xuyên chỉ đạo Công an, Quân sự xã xây dựng Kế hoạch phối hợp bảo đảm tình hình ANCT, TTATXH trên địa bàn, đảm bảo lực lượng trực tại trụ sở 24/24 sẵn sàng giải quyết kịp thời các vụ việc xảy ra.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lang w:val="nl-NL"/>
        </w:rPr>
      </w:pPr>
      <w:r>
        <w:rPr>
          <w:iCs/>
          <w:color w:val="000000" w:themeColor="text1"/>
          <w:spacing w:val="-2"/>
          <w:lang w:val="nl-NL"/>
        </w:rPr>
        <w:tab/>
      </w:r>
      <w:r>
        <w:rPr>
          <w:color w:val="000000" w:themeColor="text1"/>
          <w:lang w:val="vi-VN"/>
        </w:rPr>
        <w:t xml:space="preserve">- </w:t>
      </w:r>
      <w:r>
        <w:rPr>
          <w:color w:val="000000" w:themeColor="text1"/>
        </w:rPr>
        <w:t>Xây dựng kế hoạch thực hiện Nghị quyết số 12-NQ/TW</w:t>
      </w:r>
      <w:r>
        <w:rPr>
          <w:color w:val="000000" w:themeColor="text1"/>
        </w:rPr>
        <w:t xml:space="preserve">, ngày 16/3/2022 của Bộ Chính trị </w:t>
      </w:r>
      <w:r>
        <w:rPr>
          <w:i/>
          <w:iCs/>
          <w:color w:val="000000" w:themeColor="text1"/>
        </w:rPr>
        <w:t>“về xây dựng lực lượng Công an nhân dân thật sự trong sạch, vững mạnh, chính quy, tinh nhuệ, hiện đại, đáp ứng yêu cầu, nhiệm vụ trong tình hình mới”</w:t>
      </w:r>
      <w:r>
        <w:rPr>
          <w:color w:val="000000" w:themeColor="text1"/>
        </w:rPr>
        <w:t>, đến nay lực lượng Công an xã có 35 đồng chí</w:t>
      </w:r>
      <w:r>
        <w:rPr>
          <w:color w:val="000000" w:themeColor="text1"/>
          <w:lang w:val="vi-VN"/>
        </w:rPr>
        <w:t xml:space="preserve"> (06 Chỉ huy và 29 CBCS), </w:t>
      </w:r>
      <w:r>
        <w:rPr>
          <w:color w:val="000000" w:themeColor="text1"/>
        </w:rPr>
        <w:t xml:space="preserve">thực hiện Luật lực lượng tham gia bảo vệ ANTT ở cơ sở, </w:t>
      </w:r>
      <w:r>
        <w:rPr>
          <w:color w:val="000000" w:themeColor="text1"/>
          <w:lang w:val="vi-VN"/>
        </w:rPr>
        <w:t>đ</w:t>
      </w:r>
      <w:r>
        <w:rPr>
          <w:color w:val="000000" w:themeColor="text1"/>
        </w:rPr>
        <w:t>ến</w:t>
      </w:r>
      <w:r>
        <w:rPr>
          <w:color w:val="000000" w:themeColor="text1"/>
          <w:lang w:val="vi-VN"/>
        </w:rPr>
        <w:t xml:space="preserve"> nay</w:t>
      </w:r>
      <w:r>
        <w:rPr>
          <w:color w:val="000000" w:themeColor="text1"/>
        </w:rPr>
        <w:t xml:space="preserve"> thành lập 46 tổ ANTT, 194 đồng chí tham gia lực lượng ANTT ở 14 thôn, 17</w:t>
      </w:r>
      <w:r>
        <w:rPr>
          <w:color w:val="000000" w:themeColor="text1"/>
          <w:lang w:val="vi-VN"/>
        </w:rPr>
        <w:t xml:space="preserve"> </w:t>
      </w:r>
      <w:r>
        <w:rPr>
          <w:color w:val="000000" w:themeColor="text1"/>
        </w:rPr>
        <w:t>buôn</w:t>
      </w:r>
      <w:r>
        <w:rPr>
          <w:color w:val="000000" w:themeColor="text1"/>
          <w:lang w:val="vi-VN"/>
        </w:rPr>
        <w:t xml:space="preserve"> và 1</w:t>
      </w:r>
      <w:r>
        <w:rPr>
          <w:color w:val="000000" w:themeColor="text1"/>
        </w:rPr>
        <w:t>3</w:t>
      </w:r>
      <w:r>
        <w:rPr>
          <w:color w:val="000000" w:themeColor="text1"/>
          <w:lang w:val="vi-VN"/>
        </w:rPr>
        <w:t xml:space="preserve"> Tổ dân phố</w:t>
      </w:r>
      <w:r>
        <w:rPr>
          <w:color w:val="000000" w:themeColor="text1"/>
        </w:rPr>
        <w:t>, cơ bản đáp ứng yêu cầu, nhiệm vụ đảm bảo ANTT trong tình hình mới.</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nl-NL"/>
        </w:rPr>
      </w:pPr>
      <w:r>
        <w:rPr>
          <w:iCs/>
          <w:color w:val="000000" w:themeColor="text1"/>
          <w:spacing w:val="-2"/>
          <w:lang w:val="nl-NL"/>
        </w:rPr>
        <w:tab/>
      </w:r>
      <w:r>
        <w:rPr>
          <w:color w:val="000000" w:themeColor="text1"/>
          <w:lang w:val="vi-VN"/>
        </w:rPr>
        <w:t xml:space="preserve">- </w:t>
      </w:r>
      <w:r>
        <w:rPr>
          <w:color w:val="000000" w:themeColor="text1"/>
        </w:rPr>
        <w:t>T</w:t>
      </w:r>
      <w:r>
        <w:rPr>
          <w:color w:val="000000" w:themeColor="text1"/>
          <w:lang w:val="vi-VN"/>
        </w:rPr>
        <w:t>ì</w:t>
      </w:r>
      <w:r>
        <w:rPr>
          <w:color w:val="000000" w:themeColor="text1"/>
        </w:rPr>
        <w:t>nh hình an</w:t>
      </w:r>
      <w:r>
        <w:rPr>
          <w:color w:val="000000" w:themeColor="text1"/>
          <w:lang w:val="vi-VN"/>
        </w:rPr>
        <w:t xml:space="preserve"> ninh chính trị</w:t>
      </w:r>
      <w:r>
        <w:rPr>
          <w:color w:val="000000" w:themeColor="text1"/>
        </w:rPr>
        <w:t xml:space="preserve"> được giữ vững ổn định</w:t>
      </w:r>
      <w:r>
        <w:rPr>
          <w:color w:val="000000" w:themeColor="text1"/>
        </w:rPr>
        <w:t>. T</w:t>
      </w:r>
      <w:r>
        <w:rPr>
          <w:color w:val="000000" w:themeColor="text1"/>
        </w:rPr>
        <w:t xml:space="preserve">hường xuyên giáo dục, cảm hóa, tiếp xúc với các đối tượng, tuyên truyền </w:t>
      </w:r>
      <w:r>
        <w:rPr>
          <w:color w:val="000000" w:themeColor="text1"/>
        </w:rPr>
        <w:t>chủ trương đường lối</w:t>
      </w:r>
      <w:r>
        <w:rPr>
          <w:color w:val="000000" w:themeColor="text1"/>
        </w:rPr>
        <w:t xml:space="preserve"> của Đảng</w:t>
      </w:r>
      <w:r>
        <w:rPr>
          <w:color w:val="000000" w:themeColor="text1"/>
        </w:rPr>
        <w:t xml:space="preserve">, chính sách pháp luật của </w:t>
      </w:r>
      <w:r>
        <w:rPr>
          <w:color w:val="000000" w:themeColor="text1"/>
        </w:rPr>
        <w:t>Nhà nước. Xây dựng kế hoạch, phân công cấp ủy viên và hệ thống chính trị ở cơ sở quản lý, giáo dục, cảm</w:t>
      </w:r>
      <w:r>
        <w:rPr>
          <w:color w:val="000000" w:themeColor="text1"/>
        </w:rPr>
        <w:t xml:space="preserve"> hóa FULRO đã bị xử lý trên địa bàn. Thường xuyên chỉ đạo các ban ngành, đoàn thể phát động quần chúng ở các thôn, buôn</w:t>
      </w:r>
      <w:r>
        <w:rPr>
          <w:color w:val="000000" w:themeColor="text1"/>
          <w:lang w:val="vi-VN"/>
        </w:rPr>
        <w:t>, tổ dân phố</w:t>
      </w:r>
      <w:r>
        <w:rPr>
          <w:color w:val="000000" w:themeColor="text1"/>
        </w:rPr>
        <w:t xml:space="preserve">. </w:t>
      </w:r>
      <w:r>
        <w:rPr>
          <w:color w:val="000000" w:themeColor="text1"/>
        </w:rPr>
        <w:t xml:space="preserve">Giải quyết các vấn đề liên quan đến </w:t>
      </w:r>
      <w:proofErr w:type="gramStart"/>
      <w:r>
        <w:rPr>
          <w:color w:val="000000" w:themeColor="text1"/>
        </w:rPr>
        <w:t>an</w:t>
      </w:r>
      <w:proofErr w:type="gramEnd"/>
      <w:r>
        <w:rPr>
          <w:color w:val="000000" w:themeColor="text1"/>
        </w:rPr>
        <w:t xml:space="preserve"> ninh nông thôn, an ninh tôn giáo ngay từ cở sở, không để hình thành, phát sinh điểm </w:t>
      </w:r>
      <w:r>
        <w:rPr>
          <w:color w:val="000000" w:themeColor="text1"/>
        </w:rPr>
        <w:t>nóng phức tạp về ANTT.</w:t>
      </w:r>
      <w:r>
        <w:rPr>
          <w:color w:val="000000" w:themeColor="text1"/>
          <w:lang w:val="vi-VN"/>
        </w:rPr>
        <w:t xml:space="preserve"> </w:t>
      </w:r>
      <w:r>
        <w:rPr>
          <w:color w:val="000000" w:themeColor="text1"/>
        </w:rPr>
        <w:t>Trong</w:t>
      </w:r>
      <w:r>
        <w:rPr>
          <w:color w:val="000000" w:themeColor="text1"/>
          <w:lang w:val="vi-VN"/>
        </w:rPr>
        <w:t xml:space="preserve"> nhiệm kỳ </w:t>
      </w:r>
      <w:r>
        <w:rPr>
          <w:color w:val="000000" w:themeColor="text1"/>
        </w:rPr>
        <w:t>qua, mặc dù</w:t>
      </w:r>
      <w:r>
        <w:rPr>
          <w:color w:val="000000" w:themeColor="text1"/>
          <w:lang w:val="vi-VN"/>
        </w:rPr>
        <w:t xml:space="preserve"> cấp ủy,</w:t>
      </w:r>
      <w:r>
        <w:rPr>
          <w:color w:val="000000" w:themeColor="text1"/>
        </w:rPr>
        <w:t xml:space="preserve"> chính quyền địa phương đã thường xuyên tiếp xúc gặp gỡ, tuyên truyền, vận động thân nhân số đối tượng vượt biên, hỗ trợ giúp </w:t>
      </w:r>
      <w:r>
        <w:rPr>
          <w:color w:val="000000" w:themeColor="text1"/>
        </w:rPr>
        <w:t>đ</w:t>
      </w:r>
      <w:r>
        <w:rPr>
          <w:color w:val="000000" w:themeColor="text1"/>
        </w:rPr>
        <w:t>ỡ số đối tượng vượt biên hồi hương, ổn định đời sống góp phần đảm bảo AN</w:t>
      </w:r>
      <w:r>
        <w:rPr>
          <w:color w:val="000000" w:themeColor="text1"/>
        </w:rPr>
        <w:t>TT tại địa phương. Tuy nhiên, tình hình người DTTS vượt biên vẫn còn xảy ra, trong năm 2023</w:t>
      </w:r>
      <w:r>
        <w:rPr>
          <w:color w:val="000000" w:themeColor="text1"/>
          <w:lang w:val="vi-VN"/>
        </w:rPr>
        <w:t xml:space="preserve"> (tại địa bàn xã Dliê Yang cũ)</w:t>
      </w:r>
      <w:r>
        <w:rPr>
          <w:color w:val="000000" w:themeColor="text1"/>
        </w:rPr>
        <w:t>, có 02 hộ - 07</w:t>
      </w:r>
      <w:r>
        <w:rPr>
          <w:b/>
          <w:color w:val="000000" w:themeColor="text1"/>
        </w:rPr>
        <w:t xml:space="preserve"> </w:t>
      </w:r>
      <w:r>
        <w:rPr>
          <w:color w:val="000000" w:themeColor="text1"/>
        </w:rPr>
        <w:t xml:space="preserve">khẩu trốn vượt biên sang Thái </w:t>
      </w:r>
      <w:proofErr w:type="gramStart"/>
      <w:r>
        <w:rPr>
          <w:color w:val="000000" w:themeColor="text1"/>
        </w:rPr>
        <w:t>Lan</w:t>
      </w:r>
      <w:proofErr w:type="gramEnd"/>
      <w:r>
        <w:rPr>
          <w:color w:val="000000" w:themeColor="text1"/>
        </w:rPr>
        <w:t>.</w:t>
      </w:r>
      <w:r>
        <w:rPr>
          <w:color w:val="000000" w:themeColor="text1"/>
        </w:rPr>
        <w:t xml:space="preserve"> </w:t>
      </w:r>
      <w:r>
        <w:rPr>
          <w:color w:val="000000" w:themeColor="text1"/>
        </w:rPr>
        <w:t>N</w:t>
      </w:r>
      <w:r>
        <w:rPr>
          <w:color w:val="000000" w:themeColor="text1"/>
        </w:rPr>
        <w:t xml:space="preserve">guyên nhân số người đồng bào DTTS trên địa bàn vượt biên đang ở Thái Lan còn nhiều </w:t>
      </w:r>
      <w:r>
        <w:rPr>
          <w:color w:val="000000" w:themeColor="text1"/>
        </w:rPr>
        <w:t>(</w:t>
      </w:r>
      <w:r>
        <w:rPr>
          <w:bCs/>
          <w:color w:val="000000" w:themeColor="text1"/>
        </w:rPr>
        <w:t>08 hộ</w:t>
      </w:r>
      <w:r>
        <w:rPr>
          <w:bCs/>
          <w:color w:val="000000" w:themeColor="text1"/>
          <w:lang w:val="vi-VN"/>
        </w:rPr>
        <w:t xml:space="preserve"> -</w:t>
      </w:r>
      <w:r>
        <w:rPr>
          <w:bCs/>
          <w:color w:val="000000" w:themeColor="text1"/>
        </w:rPr>
        <w:t xml:space="preserve"> 25</w:t>
      </w:r>
      <w:r>
        <w:rPr>
          <w:color w:val="000000" w:themeColor="text1"/>
        </w:rPr>
        <w:t xml:space="preserve"> nhân khẩu đang ở Thái Lan), thường xuyên liên lạc, tác động đến thân nhân trong nước tìm cách xuất cảnh, trốn vượt biên sang Thái </w:t>
      </w:r>
      <w:r>
        <w:rPr>
          <w:color w:val="000000" w:themeColor="text1"/>
        </w:rPr>
        <w:lastRenderedPageBreak/>
        <w:t xml:space="preserve">Lan, số thân nhân bên trong địa bàn dễ nảy sinh tư tưởng vượt biên để đoàn tụ gia đình. </w:t>
      </w:r>
      <w:r>
        <w:rPr>
          <w:b/>
          <w:bCs/>
          <w:i/>
          <w:color w:val="000000" w:themeColor="text1"/>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color w:val="FF0000"/>
        </w:rPr>
      </w:pPr>
      <w:r>
        <w:rPr>
          <w:iCs/>
          <w:color w:val="000000" w:themeColor="text1"/>
          <w:spacing w:val="-2"/>
          <w:lang w:val="nl-NL"/>
        </w:rPr>
        <w:tab/>
      </w:r>
      <w:r>
        <w:rPr>
          <w:color w:val="FF0000"/>
          <w:lang w:val="vi-VN"/>
        </w:rPr>
        <w:t xml:space="preserve">- </w:t>
      </w:r>
      <w:r>
        <w:rPr>
          <w:color w:val="FF0000"/>
        </w:rPr>
        <w:t>Công tác quản lý trật</w:t>
      </w:r>
      <w:r>
        <w:rPr>
          <w:color w:val="FF0000"/>
        </w:rPr>
        <w:t xml:space="preserve"> tự hành lang, t</w:t>
      </w:r>
      <w:r>
        <w:rPr>
          <w:color w:val="FF0000"/>
        </w:rPr>
        <w:t>ình hình trật tự an toàn xã hội được đảm bảo, triển khai đồng bộ các giải pháp đấu tranh, kìm giảm các loại tội phạm, các hành vi vi phạm pháp luật.</w:t>
      </w:r>
      <w:r>
        <w:rPr>
          <w:bCs/>
          <w:iCs/>
          <w:color w:val="000000" w:themeColor="text1"/>
          <w:spacing w:val="-2"/>
          <w:vertAlign w:val="superscript"/>
          <w:lang w:val="vi-VN"/>
        </w:rPr>
        <w:footnoteReference w:id="9"/>
      </w:r>
      <w:r>
        <w:rPr>
          <w:color w:val="FF0000"/>
        </w:rPr>
        <w:t xml:space="preserve"> Đồng thời t</w:t>
      </w:r>
      <w:r>
        <w:rPr>
          <w:bCs/>
          <w:color w:val="FF0000"/>
        </w:rPr>
        <w:t xml:space="preserve">riển khai đồng bộ quyết liệt các giải pháp hợp lý, tình hình trật tự </w:t>
      </w:r>
      <w:proofErr w:type="gramStart"/>
      <w:r>
        <w:rPr>
          <w:bCs/>
          <w:color w:val="FF0000"/>
        </w:rPr>
        <w:t>an</w:t>
      </w:r>
      <w:proofErr w:type="gramEnd"/>
      <w:r>
        <w:rPr>
          <w:bCs/>
          <w:color w:val="FF0000"/>
        </w:rPr>
        <w:t xml:space="preserve"> toàn gi</w:t>
      </w:r>
      <w:r>
        <w:rPr>
          <w:bCs/>
          <w:color w:val="FF0000"/>
        </w:rPr>
        <w:t xml:space="preserve">ao thông, PCCC trên địa bàn xã đã có </w:t>
      </w:r>
      <w:r>
        <w:rPr>
          <w:bCs/>
          <w:color w:val="FF0000"/>
        </w:rPr>
        <w:t xml:space="preserve">nhiều </w:t>
      </w:r>
      <w:r>
        <w:rPr>
          <w:bCs/>
          <w:color w:val="FF0000"/>
        </w:rPr>
        <w:t>chuyển biến tích cực</w:t>
      </w:r>
      <w:r>
        <w:rPr>
          <w:bCs/>
          <w:color w:val="FF0000"/>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nl-NL"/>
        </w:rPr>
      </w:pPr>
      <w:r>
        <w:rPr>
          <w:iCs/>
          <w:color w:val="000000" w:themeColor="text1"/>
          <w:spacing w:val="-2"/>
          <w:lang w:val="nl-NL"/>
        </w:rPr>
        <w:tab/>
      </w:r>
      <w:r>
        <w:rPr>
          <w:color w:val="000000" w:themeColor="text1"/>
          <w:lang w:val="vi-VN"/>
        </w:rPr>
        <w:t xml:space="preserve">- </w:t>
      </w:r>
      <w:r>
        <w:rPr>
          <w:color w:val="000000" w:themeColor="text1"/>
        </w:rPr>
        <w:t>Triển khai thực hiện hiệu quả Đề án 06/CP của Chính phủ về thực hiện chuyển đổi số Quốc gia, cơ bản đã thực hiện, hoàn thành các nhiệm vụ, chỉ tiêu của Đề án đặt ra.</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color w:val="000000" w:themeColor="text1"/>
        </w:rPr>
      </w:pPr>
      <w:r>
        <w:rPr>
          <w:iCs/>
          <w:color w:val="000000" w:themeColor="text1"/>
          <w:spacing w:val="-2"/>
          <w:lang w:val="nl-NL"/>
        </w:rPr>
        <w:tab/>
      </w:r>
      <w:r>
        <w:rPr>
          <w:iCs/>
          <w:color w:val="000000" w:themeColor="text1"/>
          <w:spacing w:val="-2"/>
        </w:rPr>
        <w:t>-</w:t>
      </w:r>
      <w:r>
        <w:rPr>
          <w:color w:val="000000" w:themeColor="text1"/>
        </w:rPr>
        <w:tab/>
      </w:r>
      <w:r>
        <w:rPr>
          <w:color w:val="000000" w:themeColor="text1"/>
        </w:rPr>
        <w:t xml:space="preserve">Chỉ đạo xây dựng các mô hình phòng chống tội phạm, TNXH và phong trào toàn dân bảo vệ ANTQ. Thực hiện hiệu quả Thông tư số 124/2021/TT-BCA ngày 28/12/2021 của Bộ Công an về </w:t>
      </w:r>
      <w:r>
        <w:rPr>
          <w:i/>
          <w:iCs/>
          <w:color w:val="000000" w:themeColor="text1"/>
        </w:rPr>
        <w:t>“Khu dân cư xã, phường, thị trấn cơ quan, doanh nghiệp, cơ sở giáo dục đạt tiêu chu</w:t>
      </w:r>
      <w:r>
        <w:rPr>
          <w:i/>
          <w:iCs/>
          <w:color w:val="000000" w:themeColor="text1"/>
        </w:rPr>
        <w:t xml:space="preserve">ẩn </w:t>
      </w:r>
      <w:proofErr w:type="gramStart"/>
      <w:r>
        <w:rPr>
          <w:i/>
          <w:iCs/>
          <w:color w:val="000000" w:themeColor="text1"/>
        </w:rPr>
        <w:t>an</w:t>
      </w:r>
      <w:proofErr w:type="gramEnd"/>
      <w:r>
        <w:rPr>
          <w:i/>
          <w:iCs/>
          <w:color w:val="000000" w:themeColor="text1"/>
        </w:rPr>
        <w:t xml:space="preserve"> toàn về an ninh trật tự”</w:t>
      </w:r>
      <w:r>
        <w:rPr>
          <w:color w:val="000000" w:themeColor="text1"/>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spacing w:val="-2"/>
          <w:lang w:val="nl-NL"/>
        </w:rPr>
      </w:pPr>
      <w:r>
        <w:rPr>
          <w:iCs/>
          <w:color w:val="000000" w:themeColor="text1"/>
          <w:spacing w:val="-2"/>
          <w:lang w:val="nl-NL"/>
        </w:rPr>
        <w:tab/>
      </w:r>
      <w:r>
        <w:rPr>
          <w:b/>
          <w:bCs/>
          <w:i/>
          <w:color w:val="000000" w:themeColor="text1"/>
          <w:spacing w:val="-2"/>
        </w:rPr>
        <w:t>1.</w:t>
      </w:r>
      <w:r>
        <w:rPr>
          <w:b/>
          <w:i/>
          <w:color w:val="000000" w:themeColor="text1"/>
          <w:spacing w:val="-2"/>
          <w:lang w:val="da-DK"/>
        </w:rPr>
        <w:t xml:space="preserve">4. </w:t>
      </w:r>
      <w:r>
        <w:rPr>
          <w:b/>
          <w:bCs/>
          <w:i/>
          <w:color w:val="000000" w:themeColor="text1"/>
          <w:spacing w:val="-2"/>
          <w:lang w:val="da-DK"/>
        </w:rPr>
        <w:t>Công tác xây dựng Đảng, xây dựng hệ thống chính trị</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spacing w:val="-2"/>
          <w:lang w:val="da-DK"/>
        </w:rPr>
      </w:pPr>
      <w:r>
        <w:rPr>
          <w:b/>
          <w:bCs/>
          <w:color w:val="000000" w:themeColor="text1"/>
          <w:spacing w:val="-2"/>
          <w:lang w:val="da-DK"/>
        </w:rPr>
        <w:tab/>
      </w:r>
      <w:r>
        <w:rPr>
          <w:i/>
          <w:iCs/>
          <w:color w:val="000000" w:themeColor="text1"/>
          <w:spacing w:val="-2"/>
        </w:rPr>
        <w:t>1.</w:t>
      </w:r>
      <w:r>
        <w:rPr>
          <w:i/>
          <w:iCs/>
          <w:color w:val="000000" w:themeColor="text1"/>
          <w:spacing w:val="-2"/>
          <w:lang w:val="da-DK"/>
        </w:rPr>
        <w:t>4.</w:t>
      </w:r>
      <w:r>
        <w:rPr>
          <w:i/>
          <w:color w:val="000000" w:themeColor="text1"/>
          <w:spacing w:val="-2"/>
          <w:lang w:val="da-DK"/>
        </w:rPr>
        <w:t>1. Công tác xây dựng Đảng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Cs/>
          <w:color w:val="000000" w:themeColor="text1"/>
          <w:spacing w:val="-2"/>
          <w:lang w:val="vi-VN"/>
        </w:rPr>
      </w:pPr>
      <w:r>
        <w:rPr>
          <w:bCs/>
          <w:iCs/>
          <w:color w:val="000000" w:themeColor="text1"/>
          <w:spacing w:val="-2"/>
          <w:lang w:val="da-DK"/>
        </w:rPr>
        <w:t>-</w:t>
      </w:r>
      <w:r>
        <w:rPr>
          <w:iCs/>
          <w:color w:val="000000" w:themeColor="text1"/>
          <w:spacing w:val="-2"/>
          <w:lang w:val="da-DK"/>
        </w:rPr>
        <w:t xml:space="preserve"> </w:t>
      </w:r>
      <w:r>
        <w:rPr>
          <w:iCs/>
          <w:color w:val="000000" w:themeColor="text1"/>
          <w:spacing w:val="-2"/>
          <w:lang w:val="vi-VN"/>
        </w:rPr>
        <w:t>Công tác chính trị - tư tưởng thường xuyên được quan tâm lãnh đạo, chỉ đạo toàn diện,</w:t>
      </w:r>
      <w:r>
        <w:rPr>
          <w:iCs/>
          <w:color w:val="000000" w:themeColor="text1"/>
          <w:spacing w:val="-2"/>
          <w:lang w:val="vi-VN"/>
        </w:rPr>
        <w:t xml:space="preserve"> với nhiều nội dung, hình thức phong phú; các nghị quyết, chỉ thị, kết luận, quy định, các đề án, chương trình, kế hoạch của Đảng, chính sách</w:t>
      </w:r>
      <w:r>
        <w:rPr>
          <w:iCs/>
          <w:color w:val="000000" w:themeColor="text1"/>
          <w:spacing w:val="-2"/>
          <w:lang w:val="da-DK"/>
        </w:rPr>
        <w:t>,</w:t>
      </w:r>
      <w:r>
        <w:rPr>
          <w:iCs/>
          <w:color w:val="000000" w:themeColor="text1"/>
          <w:spacing w:val="-2"/>
          <w:lang w:val="vi-VN"/>
        </w:rPr>
        <w:t xml:space="preserve"> pháp luật của Nhà nước được phổ biến, quán triệt kịp thời, đầy đủ đến cán bộ, đảng viên và các tầng lớp Nhân dân;</w:t>
      </w:r>
      <w:r>
        <w:rPr>
          <w:iCs/>
          <w:color w:val="000000" w:themeColor="text1"/>
          <w:spacing w:val="-2"/>
          <w:lang w:val="vi-VN"/>
        </w:rPr>
        <w:t xml:space="preserve"> công tác giáo dục chủ nghĩa Mác </w:t>
      </w:r>
      <w:r>
        <w:rPr>
          <w:iCs/>
          <w:color w:val="000000" w:themeColor="text1"/>
          <w:spacing w:val="-2"/>
          <w:lang w:val="da-DK"/>
        </w:rPr>
        <w:t>-</w:t>
      </w:r>
      <w:r>
        <w:rPr>
          <w:iCs/>
          <w:color w:val="000000" w:themeColor="text1"/>
          <w:spacing w:val="-2"/>
          <w:lang w:val="vi-VN"/>
        </w:rPr>
        <w:t xml:space="preserve"> Lê nin, tư tưởng Hồ Chí Minh và việc chỉ đạo tổ chức thực </w:t>
      </w:r>
      <w:r>
        <w:rPr>
          <w:bCs/>
          <w:iCs/>
          <w:color w:val="000000" w:themeColor="text1"/>
          <w:spacing w:val="-2"/>
          <w:lang w:val="vi-VN"/>
        </w:rPr>
        <w:t>Kết luận số 01-KL/TW</w:t>
      </w:r>
      <w:r>
        <w:rPr>
          <w:bCs/>
          <w:iCs/>
          <w:color w:val="000000" w:themeColor="text1"/>
          <w:spacing w:val="-2"/>
          <w:lang w:val="da-DK"/>
        </w:rPr>
        <w:t>,</w:t>
      </w:r>
      <w:r>
        <w:rPr>
          <w:bCs/>
          <w:iCs/>
          <w:color w:val="000000" w:themeColor="text1"/>
          <w:spacing w:val="-2"/>
          <w:lang w:val="vi-VN"/>
        </w:rPr>
        <w:t xml:space="preserve"> ngày 18/5/2021 của Bộ Chính trị về tiếp tục thực hiện Chỉ thị số 05-CT/TW</w:t>
      </w:r>
      <w:r>
        <w:rPr>
          <w:bCs/>
          <w:iCs/>
          <w:color w:val="000000" w:themeColor="text1"/>
          <w:spacing w:val="-2"/>
          <w:lang w:val="da-DK"/>
        </w:rPr>
        <w:t>,</w:t>
      </w:r>
      <w:r>
        <w:rPr>
          <w:bCs/>
          <w:iCs/>
          <w:color w:val="000000" w:themeColor="text1"/>
          <w:spacing w:val="-2"/>
          <w:lang w:val="vi-VN"/>
        </w:rPr>
        <w:t xml:space="preserve"> ngày 15/5/2016 của Bộ Chính trị khóa XII “</w:t>
      </w:r>
      <w:r>
        <w:rPr>
          <w:bCs/>
          <w:i/>
          <w:iCs/>
          <w:color w:val="000000" w:themeColor="text1"/>
          <w:spacing w:val="-2"/>
          <w:lang w:val="da-DK"/>
        </w:rPr>
        <w:t>v</w:t>
      </w:r>
      <w:r>
        <w:rPr>
          <w:bCs/>
          <w:i/>
          <w:iCs/>
          <w:color w:val="000000" w:themeColor="text1"/>
          <w:spacing w:val="-2"/>
          <w:lang w:val="vi-VN"/>
        </w:rPr>
        <w:t xml:space="preserve">ề đẩy mạnh học tập và làm theo tư tưởng, đạo đức, phong cách Hồ Chí Minh”, </w:t>
      </w:r>
      <w:r>
        <w:rPr>
          <w:bCs/>
          <w:iCs/>
          <w:color w:val="000000" w:themeColor="text1"/>
          <w:spacing w:val="-2"/>
          <w:lang w:val="vi-VN"/>
        </w:rPr>
        <w:t xml:space="preserve">chuyên đề toàn khoá và chuyên đề hàng năm của Tỉnh uỷ gắn với công tác </w:t>
      </w:r>
      <w:r>
        <w:rPr>
          <w:iCs/>
          <w:color w:val="000000" w:themeColor="text1"/>
          <w:spacing w:val="-2"/>
          <w:lang w:val="vi-VN"/>
        </w:rPr>
        <w:t xml:space="preserve">bảo vệ nền tảng tư tưởng của Đảng, giáo dục lịch sử </w:t>
      </w:r>
      <w:r>
        <w:rPr>
          <w:iCs/>
          <w:color w:val="000000" w:themeColor="text1"/>
          <w:spacing w:val="-2"/>
          <w:lang w:val="da-DK"/>
        </w:rPr>
        <w:t>đ</w:t>
      </w:r>
      <w:r>
        <w:rPr>
          <w:iCs/>
          <w:color w:val="000000" w:themeColor="text1"/>
          <w:spacing w:val="-2"/>
          <w:lang w:val="vi-VN"/>
        </w:rPr>
        <w:t xml:space="preserve">ảng bộ địa phương luôn được coi trọng và triển khai thực hiện hiệu quả.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Cs/>
          <w:color w:val="000000" w:themeColor="text1"/>
          <w:spacing w:val="-2"/>
          <w:lang w:val="vi-VN"/>
        </w:rPr>
      </w:pPr>
      <w:r>
        <w:rPr>
          <w:color w:val="000000" w:themeColor="text1"/>
          <w:spacing w:val="-2"/>
          <w:lang w:val="da-DK"/>
        </w:rPr>
        <w:t xml:space="preserve">- </w:t>
      </w:r>
      <w:r>
        <w:rPr>
          <w:color w:val="000000" w:themeColor="text1"/>
          <w:spacing w:val="-2"/>
          <w:lang w:val="vi-VN"/>
        </w:rPr>
        <w:t xml:space="preserve">Công tác tổ chức, xây dựng </w:t>
      </w:r>
      <w:r>
        <w:rPr>
          <w:color w:val="000000" w:themeColor="text1"/>
          <w:spacing w:val="-2"/>
          <w:lang w:val="sv-SE"/>
        </w:rPr>
        <w:t>đ</w:t>
      </w:r>
      <w:r>
        <w:rPr>
          <w:color w:val="000000" w:themeColor="text1"/>
          <w:spacing w:val="-2"/>
          <w:lang w:val="vi-VN"/>
        </w:rPr>
        <w:t>ảng được quan tâm lãnh đạo, chỉ đạo và đạt được kết quả quan trọng</w:t>
      </w:r>
      <w:r>
        <w:rPr>
          <w:color w:val="000000" w:themeColor="text1"/>
          <w:spacing w:val="-2"/>
          <w:vertAlign w:val="superscript"/>
        </w:rPr>
        <w:footnoteReference w:id="10"/>
      </w:r>
      <w:r>
        <w:rPr>
          <w:color w:val="000000" w:themeColor="text1"/>
          <w:spacing w:val="-2"/>
          <w:lang w:val="vi-VN"/>
        </w:rPr>
        <w:t xml:space="preserve">. </w:t>
      </w:r>
      <w:r>
        <w:rPr>
          <w:iCs/>
          <w:color w:val="000000" w:themeColor="text1"/>
          <w:spacing w:val="-2"/>
          <w:lang w:val="vi-VN"/>
        </w:rPr>
        <w:t xml:space="preserve">Các tổ chức cơ sở đảng được hoạt động có hiệu quả hơn. Năng lực lãnh đạo và sức </w:t>
      </w:r>
      <w:r>
        <w:rPr>
          <w:iCs/>
          <w:color w:val="000000" w:themeColor="text1"/>
          <w:spacing w:val="-2"/>
          <w:lang w:val="vi-VN"/>
        </w:rPr>
        <w:t>chiến đấu của tổ chức đảng, chất lượng đội ngũ cán bộ, đảng viên được nâng lên</w:t>
      </w:r>
      <w:r>
        <w:rPr>
          <w:iCs/>
          <w:color w:val="000000" w:themeColor="text1"/>
          <w:spacing w:val="-2"/>
          <w:vertAlign w:val="superscript"/>
        </w:rPr>
        <w:footnoteReference w:id="11"/>
      </w:r>
      <w:r>
        <w:rPr>
          <w:iCs/>
          <w:color w:val="000000" w:themeColor="text1"/>
          <w:spacing w:val="-2"/>
          <w:lang w:val="vi-VN"/>
        </w:rPr>
        <w:t>. Vai trò hạt nhân lãnh đạo chính trị ở cơ sở ngày càng được phát huy; nguyên tắc sinh hoạt đảng được đảm bảo; công tác phát triển đản</w:t>
      </w:r>
      <w:r>
        <w:rPr>
          <w:iCs/>
          <w:color w:val="000000" w:themeColor="text1"/>
          <w:spacing w:val="-2"/>
        </w:rPr>
        <w:t xml:space="preserve">g </w:t>
      </w:r>
      <w:r>
        <w:rPr>
          <w:iCs/>
          <w:color w:val="000000" w:themeColor="text1"/>
          <w:spacing w:val="-2"/>
          <w:lang w:val="vi-VN"/>
        </w:rPr>
        <w:t xml:space="preserve">viên mới, quản lý đảng viên được quan </w:t>
      </w:r>
      <w:r>
        <w:rPr>
          <w:iCs/>
          <w:color w:val="000000" w:themeColor="text1"/>
          <w:spacing w:val="-2"/>
          <w:lang w:val="vi-VN"/>
        </w:rPr>
        <w:t>tâm, chú trọng</w:t>
      </w:r>
      <w:r>
        <w:rPr>
          <w:iCs/>
          <w:color w:val="000000" w:themeColor="text1"/>
          <w:spacing w:val="-2"/>
        </w:rPr>
        <w:t xml:space="preserve"> </w:t>
      </w:r>
      <w:r>
        <w:rPr>
          <w:iCs/>
          <w:color w:val="000000" w:themeColor="text1"/>
          <w:spacing w:val="-2"/>
          <w:lang w:val="vi-VN"/>
        </w:rPr>
        <w:t>và thực hiện theo quy định.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Cs/>
          <w:color w:val="000000" w:themeColor="text1"/>
          <w:spacing w:val="-2"/>
          <w:lang w:val="vi-VN"/>
        </w:rPr>
      </w:pPr>
      <w:r>
        <w:rPr>
          <w:i/>
          <w:color w:val="000000" w:themeColor="text1"/>
          <w:spacing w:val="-2"/>
        </w:rPr>
        <w:lastRenderedPageBreak/>
        <w:tab/>
        <w:t xml:space="preserve">- </w:t>
      </w:r>
      <w:r>
        <w:rPr>
          <w:iCs/>
          <w:color w:val="000000" w:themeColor="text1"/>
          <w:spacing w:val="-2"/>
          <w:lang w:val="vi-VN"/>
        </w:rPr>
        <w:t xml:space="preserve">Công tác </w:t>
      </w:r>
      <w:r>
        <w:rPr>
          <w:iCs/>
          <w:color w:val="000000" w:themeColor="text1"/>
          <w:spacing w:val="-2"/>
          <w:lang w:val="nl-NL"/>
        </w:rPr>
        <w:t xml:space="preserve">tổ chức, </w:t>
      </w:r>
      <w:r>
        <w:rPr>
          <w:iCs/>
          <w:color w:val="000000" w:themeColor="text1"/>
          <w:spacing w:val="-2"/>
          <w:lang w:val="vi-VN"/>
        </w:rPr>
        <w:t xml:space="preserve">cán bộ </w:t>
      </w:r>
      <w:r>
        <w:rPr>
          <w:iCs/>
          <w:color w:val="000000" w:themeColor="text1"/>
          <w:spacing w:val="-2"/>
          <w:lang w:val="vi-VN"/>
        </w:rPr>
        <w:t xml:space="preserve">được thực hiện công khai, </w:t>
      </w:r>
      <w:r>
        <w:rPr>
          <w:iCs/>
          <w:color w:val="000000" w:themeColor="text1"/>
          <w:spacing w:val="-2"/>
          <w:lang w:val="nl-NL"/>
        </w:rPr>
        <w:t>đảm bảo quy trình, quy định</w:t>
      </w:r>
      <w:r>
        <w:rPr>
          <w:iCs/>
          <w:color w:val="000000" w:themeColor="text1"/>
          <w:spacing w:val="-2"/>
          <w:lang w:val="vi-VN"/>
        </w:rPr>
        <w:t>, hầu hết các cán bộ được luân chuyển, điều động, bổ nhiệm đều phát huy tốt năng lực, sở trường và hoàn thành tốt nhiệm vụ được giao</w:t>
      </w:r>
      <w:r>
        <w:rPr>
          <w:i/>
          <w:iCs/>
          <w:color w:val="000000" w:themeColor="text1"/>
          <w:spacing w:val="-2"/>
          <w:lang w:val="vi-VN"/>
        </w:rPr>
        <w:t>.</w:t>
      </w:r>
      <w:r>
        <w:rPr>
          <w:iCs/>
          <w:color w:val="000000" w:themeColor="text1"/>
          <w:spacing w:val="-2"/>
          <w:lang w:val="vi-VN"/>
        </w:rPr>
        <w:t xml:space="preserve"> Công tác quy hoạch, đào tạo, bồi dưỡng đội ngũ cán bộ đã có nhiều tiến bộ và đáp ứng nhu cầu bố trí, sử dụng</w:t>
      </w:r>
      <w:r>
        <w:rPr>
          <w:iCs/>
          <w:color w:val="000000" w:themeColor="text1"/>
          <w:spacing w:val="-2"/>
        </w:rPr>
        <w:t xml:space="preserve"> </w:t>
      </w:r>
      <w:r>
        <w:rPr>
          <w:iCs/>
          <w:color w:val="000000" w:themeColor="text1"/>
          <w:spacing w:val="-2"/>
          <w:lang w:val="vi-VN"/>
        </w:rPr>
        <w:t>cán bộ cơ sở</w:t>
      </w:r>
      <w:r>
        <w:rPr>
          <w:iCs/>
          <w:color w:val="000000" w:themeColor="text1"/>
          <w:spacing w:val="-2"/>
        </w:rPr>
        <w:t xml:space="preserve"> </w:t>
      </w:r>
      <w:r>
        <w:rPr>
          <w:iCs/>
          <w:color w:val="000000" w:themeColor="text1"/>
          <w:spacing w:val="-2"/>
          <w:vertAlign w:val="superscript"/>
        </w:rPr>
        <w:footnoteReference w:id="12"/>
      </w:r>
      <w:r>
        <w:rPr>
          <w:iCs/>
          <w:color w:val="000000" w:themeColor="text1"/>
          <w:spacing w:val="-2"/>
          <w:lang w:val="vi-VN"/>
        </w:rPr>
        <w:t xml:space="preserve">. Công tác bảo vệ chính trị nội bộ được quan tâm, chỉ đạo thực hiện chặt chẽ, phục vụ kịp thời công tác quy hoạch, bố trí, sử dụng </w:t>
      </w:r>
      <w:r>
        <w:rPr>
          <w:iCs/>
          <w:color w:val="000000" w:themeColor="text1"/>
          <w:spacing w:val="-2"/>
          <w:lang w:val="vi-VN"/>
        </w:rPr>
        <w:t xml:space="preserve">cán bộ.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Cs/>
          <w:color w:val="000000" w:themeColor="text1"/>
          <w:spacing w:val="-2"/>
          <w:lang w:val="vi-VN"/>
        </w:rPr>
      </w:pPr>
      <w:r>
        <w:rPr>
          <w:iCs/>
          <w:color w:val="000000" w:themeColor="text1"/>
          <w:spacing w:val="-2"/>
        </w:rPr>
        <w:t xml:space="preserve">- </w:t>
      </w:r>
      <w:r>
        <w:rPr>
          <w:iCs/>
          <w:color w:val="000000" w:themeColor="text1"/>
          <w:spacing w:val="-2"/>
          <w:lang w:val="vi-VN"/>
        </w:rPr>
        <w:t>Triển khai thực hiện hiệu quả công tác sắp xếp, sáp nhập các cơ quan, đơn vị theo quy định của cấp trên, phù hợp với thực tiễn địa phương; thực hiện việc tinh giản biên chế theo lộ trình, đảm bảo giảm 5% công chức và 10% viên chức</w:t>
      </w:r>
      <w:r>
        <w:rPr>
          <w:iCs/>
          <w:color w:val="000000" w:themeColor="text1"/>
          <w:spacing w:val="-2"/>
          <w:vertAlign w:val="superscript"/>
        </w:rPr>
        <w:footnoteReference w:id="13"/>
      </w:r>
      <w:r>
        <w:rPr>
          <w:iCs/>
          <w:color w:val="000000" w:themeColor="text1"/>
          <w:spacing w:val="-2"/>
          <w:lang w:val="vi-VN"/>
        </w:rPr>
        <w:t>; Công tác bảo</w:t>
      </w:r>
      <w:r>
        <w:rPr>
          <w:iCs/>
          <w:color w:val="000000" w:themeColor="text1"/>
          <w:spacing w:val="-2"/>
          <w:lang w:val="vi-VN"/>
        </w:rPr>
        <w:t xml:space="preserve"> vệ, chăm sóc sức khỏe </w:t>
      </w:r>
      <w:r>
        <w:rPr>
          <w:iCs/>
          <w:color w:val="000000" w:themeColor="text1"/>
          <w:spacing w:val="-2"/>
        </w:rPr>
        <w:t>các đối tượng</w:t>
      </w:r>
      <w:r>
        <w:rPr>
          <w:iCs/>
          <w:color w:val="000000" w:themeColor="text1"/>
          <w:spacing w:val="-2"/>
          <w:lang w:val="vi-VN"/>
        </w:rPr>
        <w:t xml:space="preserve"> </w:t>
      </w:r>
      <w:r>
        <w:rPr>
          <w:iCs/>
          <w:color w:val="000000" w:themeColor="text1"/>
          <w:spacing w:val="-2"/>
        </w:rPr>
        <w:t xml:space="preserve">thuộc diện </w:t>
      </w:r>
      <w:r>
        <w:rPr>
          <w:iCs/>
          <w:color w:val="000000" w:themeColor="text1"/>
          <w:spacing w:val="-2"/>
        </w:rPr>
        <w:t xml:space="preserve">Ban Thường vụ Đảng ủy </w:t>
      </w:r>
      <w:r>
        <w:rPr>
          <w:iCs/>
          <w:color w:val="000000" w:themeColor="text1"/>
          <w:spacing w:val="-2"/>
        </w:rPr>
        <w:t>quản lý</w:t>
      </w:r>
      <w:r>
        <w:rPr>
          <w:iCs/>
          <w:color w:val="000000" w:themeColor="text1"/>
          <w:spacing w:val="-2"/>
          <w:lang w:val="vi-VN"/>
        </w:rPr>
        <w:t xml:space="preserve"> được </w:t>
      </w:r>
      <w:r>
        <w:rPr>
          <w:iCs/>
          <w:color w:val="000000" w:themeColor="text1"/>
          <w:spacing w:val="-2"/>
          <w:lang w:val="sv-SE"/>
        </w:rPr>
        <w:t>triển khai kịp thời đảm bảo quy định.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000000" w:themeColor="text1"/>
          <w:spacing w:val="-2"/>
          <w:lang w:val="es-MX"/>
        </w:rPr>
      </w:pPr>
      <w:r>
        <w:rPr>
          <w:color w:val="000000" w:themeColor="text1"/>
          <w:spacing w:val="-2"/>
          <w:lang w:val="da-DK"/>
        </w:rPr>
        <w:t>- Công tác dân vận được tăng cường,</w:t>
      </w:r>
      <w:r>
        <w:rPr>
          <w:i/>
          <w:iCs/>
          <w:color w:val="000000" w:themeColor="text1"/>
          <w:spacing w:val="-2"/>
          <w:lang w:val="da-DK"/>
        </w:rPr>
        <w:t xml:space="preserve"> </w:t>
      </w:r>
      <w:r>
        <w:rPr>
          <w:color w:val="000000" w:themeColor="text1"/>
          <w:spacing w:val="-2"/>
          <w:lang w:val="da-DK"/>
        </w:rPr>
        <w:t xml:space="preserve">đổi mới, nâng cao chất lượng, hiệu quả, phát huy vai trò, trách nhiệm người đứng đầu các cơ quan, đơn vị trong thực hiện công tác dân vận; nâng cao hiệu quả công tác dân vận chính quyền; hiện có chất lượng, hiệu quả quy chế dân chủ ở cơ sở, </w:t>
      </w:r>
      <w:r>
        <w:rPr>
          <w:color w:val="000000" w:themeColor="text1"/>
          <w:spacing w:val="-2"/>
          <w:lang w:val="nl-NL"/>
        </w:rPr>
        <w:t>dân vận trong đ</w:t>
      </w:r>
      <w:r>
        <w:rPr>
          <w:color w:val="000000" w:themeColor="text1"/>
          <w:spacing w:val="-2"/>
          <w:lang w:val="nl-NL"/>
        </w:rPr>
        <w:t xml:space="preserve">ồng bào dân tộc thiểu số, tôn giáo, </w:t>
      </w:r>
      <w:r>
        <w:rPr>
          <w:color w:val="000000" w:themeColor="text1"/>
          <w:spacing w:val="-2"/>
          <w:lang w:val="es-MX"/>
        </w:rPr>
        <w:t>kết nghĩa với các buôn đồng bào dân tộc thiểu số tại chỗ.</w:t>
      </w:r>
      <w:r>
        <w:rPr>
          <w:color w:val="000000" w:themeColor="text1"/>
          <w:spacing w:val="-2"/>
          <w:lang w:val="da-DK"/>
        </w:rPr>
        <w:t xml:space="preserve"> T</w:t>
      </w:r>
      <w:r>
        <w:rPr>
          <w:color w:val="000000" w:themeColor="text1"/>
          <w:spacing w:val="-2"/>
          <w:lang w:val="es-MX"/>
        </w:rPr>
        <w:t>hực hiện tốt công tác phát động quần chúng</w:t>
      </w:r>
      <w:r>
        <w:rPr>
          <w:rStyle w:val="FootnoteReference"/>
          <w:color w:val="000000" w:themeColor="text1"/>
          <w:spacing w:val="-2"/>
          <w:lang w:val="es-MX"/>
        </w:rPr>
        <w:footnoteReference w:id="14"/>
      </w:r>
      <w:r>
        <w:rPr>
          <w:color w:val="000000" w:themeColor="text1"/>
          <w:spacing w:val="-2"/>
          <w:lang w:val="es-MX"/>
        </w:rPr>
        <w:t xml:space="preserve">, bám, nắm tâm tư, nguyện vọng của Nhân dân, hoạt động các tôn giáo, an ninh nông thôn </w:t>
      </w:r>
      <w:r>
        <w:rPr>
          <w:i/>
          <w:color w:val="000000" w:themeColor="text1"/>
          <w:spacing w:val="-2"/>
          <w:lang w:val="es-MX"/>
        </w:rPr>
        <w:t xml:space="preserve">(nhất là vùng đồng bào dân tộc thiểu số); </w:t>
      </w:r>
      <w:r>
        <w:rPr>
          <w:iCs/>
          <w:color w:val="000000" w:themeColor="text1"/>
          <w:spacing w:val="-2"/>
          <w:lang w:val="es-MX"/>
        </w:rPr>
        <w:t xml:space="preserve">thực hiện tốt </w:t>
      </w:r>
      <w:r>
        <w:rPr>
          <w:color w:val="000000" w:themeColor="text1"/>
          <w:spacing w:val="-2"/>
          <w:lang w:val="es-MX"/>
        </w:rPr>
        <w:t xml:space="preserve">phong trào thi đua </w:t>
      </w:r>
      <w:r>
        <w:rPr>
          <w:i/>
          <w:color w:val="000000" w:themeColor="text1"/>
          <w:spacing w:val="-2"/>
          <w:lang w:val="es-MX"/>
        </w:rPr>
        <w:t>“Dân vận khéo”</w:t>
      </w:r>
      <w:r>
        <w:rPr>
          <w:color w:val="000000" w:themeColor="text1"/>
          <w:spacing w:val="-2"/>
          <w:lang w:val="es-MX"/>
        </w:rPr>
        <w:t xml:space="preserve"> trên tất cả các lĩnh vực gắn với thực hiện các chương trình mục tiêu quốc gia.</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
          <w:color w:val="000000" w:themeColor="text1"/>
          <w:spacing w:val="-2"/>
        </w:rPr>
        <w:t>1.</w:t>
      </w:r>
      <w:r>
        <w:rPr>
          <w:i/>
          <w:color w:val="000000" w:themeColor="text1"/>
          <w:spacing w:val="-2"/>
          <w:lang w:val="da-DK"/>
        </w:rPr>
        <w:t>4.</w:t>
      </w:r>
      <w:r>
        <w:rPr>
          <w:i/>
          <w:color w:val="000000" w:themeColor="text1"/>
          <w:spacing w:val="-2"/>
          <w:lang w:val="da-DK"/>
        </w:rPr>
        <w:t>2. Công tác xây dựng chính quyền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lang w:val="nl-NL"/>
        </w:rPr>
        <w:t>Công tác xây dựng chính quyền đạt được nhiều kết</w:t>
      </w:r>
      <w:r>
        <w:rPr>
          <w:iCs/>
          <w:color w:val="000000" w:themeColor="text1"/>
          <w:spacing w:val="-2"/>
          <w:lang w:val="nl-NL"/>
        </w:rPr>
        <w:t xml:space="preserve"> quả quan trọng, bộ máy chính quyền từ xã đến cơ sở được củng cố, kiện toàn, hoạt động hiệu lực, hiệu quả; công tác quản lý, điều hành và chất lượng đội ngũ cán bộ, công chức, viên chức được nâng lên đáp ứng yêu cầu thực hiện nhiệm vụ:</w:t>
      </w:r>
      <w:r>
        <w:rPr>
          <w:i/>
          <w:color w:val="000000" w:themeColor="text1"/>
          <w:spacing w:val="-2"/>
          <w:lang w:val="nl-NL"/>
        </w:rPr>
        <w:t xml:space="preserve"> </w:t>
      </w:r>
      <w:r>
        <w:rPr>
          <w:color w:val="000000" w:themeColor="text1"/>
          <w:spacing w:val="-2"/>
          <w:lang w:val="pt-BR"/>
        </w:rPr>
        <w:t xml:space="preserve">Tổ chức thành công cuộc Bầu cử đại biểu Quốc hội và Hội động nhân dân các cấp, nhiệm kỳ 2021-2026. </w:t>
      </w:r>
      <w:r>
        <w:rPr>
          <w:color w:val="000000" w:themeColor="text1"/>
          <w:spacing w:val="-2"/>
          <w:lang w:val="vi-VN"/>
        </w:rPr>
        <w:t>Hoạt động của Hội đồng nhân dân cấp xã</w:t>
      </w:r>
      <w:r>
        <w:rPr>
          <w:color w:val="000000" w:themeColor="text1"/>
          <w:spacing w:val="-2"/>
          <w:lang w:val="pt-BR"/>
        </w:rPr>
        <w:t xml:space="preserve"> đã có những chuyển biến tích cực, thể hiện rõ vai trò là cơ quan quyền lực nhà nước ở địa phương; hoạt động giám sát </w:t>
      </w:r>
      <w:r>
        <w:rPr>
          <w:color w:val="000000" w:themeColor="text1"/>
          <w:spacing w:val="-2"/>
          <w:lang w:val="pt-BR"/>
        </w:rPr>
        <w:t>của Hội động nhân dân có nhiều đổi mới, hiệu quả góp phần nâng cao tinh thần trách nhiệm của cơ quan, đơn vị trong việc giải quyết những ý kiến, kiến nghị của cử tri.</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color w:val="000000" w:themeColor="text1"/>
          <w:spacing w:val="-2"/>
          <w:lang w:val="pt-BR"/>
        </w:rPr>
        <w:t xml:space="preserve">Công tác quản lý, điều hành và triển khai thực hiện các nhiệm vụ của Ủy ban nhân dân </w:t>
      </w:r>
      <w:r>
        <w:rPr>
          <w:color w:val="000000" w:themeColor="text1"/>
          <w:spacing w:val="-2"/>
          <w:lang w:val="vi-VN"/>
        </w:rPr>
        <w:t>cấp</w:t>
      </w:r>
      <w:r>
        <w:rPr>
          <w:color w:val="000000" w:themeColor="text1"/>
          <w:spacing w:val="-2"/>
          <w:lang w:val="vi-VN"/>
        </w:rPr>
        <w:t xml:space="preserve"> xã</w:t>
      </w:r>
      <w:r>
        <w:rPr>
          <w:color w:val="000000" w:themeColor="text1"/>
          <w:spacing w:val="-2"/>
          <w:lang w:val="pt-BR"/>
        </w:rPr>
        <w:t xml:space="preserve"> được đảm bảo theo luật định. Đẩy mạnh và tổ chức thực hiện đồng bộ các nhiệm vụ cải cách hành chính, nâng cao hiệu lực, hiệu quả công tác quản lý nhà nước và cung cấp các dịch vụ công cho tổ chức, cá nhân. Kỷ luật, kỷ cương hành chính tiếp tục được ch</w:t>
      </w:r>
      <w:r>
        <w:rPr>
          <w:color w:val="000000" w:themeColor="text1"/>
          <w:spacing w:val="-2"/>
          <w:lang w:val="pt-BR"/>
        </w:rPr>
        <w:t xml:space="preserve">ấn chỉnh, đạo đức công vụ, văn hóa công sở và trách nhiệm, tinh thần phục vụ của cán bộ, công chức, nhất là trách nhiệm của người đứng đầu được nâng lên. </w:t>
      </w:r>
      <w:r>
        <w:rPr>
          <w:iCs/>
          <w:color w:val="000000" w:themeColor="text1"/>
          <w:spacing w:val="-2"/>
          <w:lang w:val="da-DK"/>
        </w:rPr>
        <w:t>Áp dụng công nghệ thông tin trong quản lý, điều hành và giải quyết thủ tục hành chính. Cải cách thể ch</w:t>
      </w:r>
      <w:r>
        <w:rPr>
          <w:iCs/>
          <w:color w:val="000000" w:themeColor="text1"/>
          <w:spacing w:val="-2"/>
          <w:lang w:val="da-DK"/>
        </w:rPr>
        <w:t>ế và</w:t>
      </w:r>
      <w:r>
        <w:rPr>
          <w:iCs/>
          <w:color w:val="000000" w:themeColor="text1"/>
          <w:spacing w:val="-2"/>
          <w:lang w:val="sq-AL"/>
        </w:rPr>
        <w:t xml:space="preserve"> kiểm soát thủ tục hành chính </w:t>
      </w:r>
      <w:r>
        <w:rPr>
          <w:iCs/>
          <w:color w:val="000000" w:themeColor="text1"/>
          <w:spacing w:val="-2"/>
          <w:lang w:val="da-DK"/>
        </w:rPr>
        <w:t xml:space="preserve">tiếp tục được </w:t>
      </w:r>
      <w:r>
        <w:rPr>
          <w:iCs/>
          <w:color w:val="000000" w:themeColor="text1"/>
          <w:spacing w:val="-2"/>
          <w:lang w:val="da-DK"/>
        </w:rPr>
        <w:lastRenderedPageBreak/>
        <w:t>triển khai đồng bộ</w:t>
      </w:r>
      <w:r>
        <w:rPr>
          <w:iCs/>
          <w:color w:val="000000" w:themeColor="text1"/>
          <w:spacing w:val="-2"/>
          <w:vertAlign w:val="superscript"/>
          <w:lang w:val="fi-FI"/>
        </w:rPr>
        <w:footnoteReference w:id="15"/>
      </w:r>
      <w:r>
        <w:rPr>
          <w:iCs/>
          <w:color w:val="000000" w:themeColor="text1"/>
          <w:spacing w:val="-2"/>
          <w:lang w:val="da-DK"/>
        </w:rPr>
        <w:t xml:space="preserve">. </w:t>
      </w:r>
      <w:r>
        <w:rPr>
          <w:iCs/>
          <w:color w:val="000000" w:themeColor="text1"/>
          <w:spacing w:val="-2"/>
          <w:lang w:val="nl-NL"/>
        </w:rPr>
        <w:t xml:space="preserve">Công tác chuyển đổi số được triển khai thực hiện đồng bộ, hiệu quả, thiết thực; chỉ số chuyển đổi số của </w:t>
      </w:r>
      <w:r>
        <w:rPr>
          <w:iCs/>
          <w:color w:val="000000" w:themeColor="text1"/>
          <w:spacing w:val="-2"/>
        </w:rPr>
        <w:t>xã</w:t>
      </w:r>
      <w:r>
        <w:rPr>
          <w:iCs/>
          <w:color w:val="000000" w:themeColor="text1"/>
          <w:spacing w:val="-2"/>
          <w:lang w:val="nl-NL"/>
        </w:rPr>
        <w:t xml:space="preserve"> được cải thiện, từng bước nâng cao</w:t>
      </w:r>
      <w:r>
        <w:rPr>
          <w:iCs/>
          <w:color w:val="000000" w:themeColor="text1"/>
          <w:spacing w:val="-2"/>
          <w:vertAlign w:val="superscript"/>
          <w:lang w:val="nl-NL"/>
        </w:rPr>
        <w:footnoteReference w:id="16"/>
      </w:r>
      <w:r>
        <w:rPr>
          <w:iCs/>
          <w:color w:val="000000" w:themeColor="text1"/>
          <w:spacing w:val="-2"/>
          <w:lang w:val="nl-NL"/>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
          <w:color w:val="000000" w:themeColor="text1"/>
          <w:spacing w:val="-2"/>
        </w:rPr>
        <w:t>1.</w:t>
      </w:r>
      <w:r>
        <w:rPr>
          <w:i/>
          <w:color w:val="000000" w:themeColor="text1"/>
          <w:spacing w:val="-2"/>
          <w:lang w:val="da-DK"/>
        </w:rPr>
        <w:t>4</w:t>
      </w:r>
      <w:r>
        <w:rPr>
          <w:i/>
          <w:color w:val="000000" w:themeColor="text1"/>
          <w:spacing w:val="-2"/>
          <w:lang w:val="da-DK"/>
        </w:rPr>
        <w:t>.3</w:t>
      </w:r>
      <w:r>
        <w:rPr>
          <w:iCs/>
          <w:color w:val="000000" w:themeColor="text1"/>
          <w:spacing w:val="-2"/>
          <w:lang w:val="da-DK"/>
        </w:rPr>
        <w:t xml:space="preserve">. </w:t>
      </w:r>
      <w:r>
        <w:rPr>
          <w:i/>
          <w:color w:val="000000" w:themeColor="text1"/>
          <w:spacing w:val="-2"/>
          <w:lang w:val="da-DK"/>
        </w:rPr>
        <w:t xml:space="preserve">Hoạt động của Mặt trận Tổ quốc và các tổ chức chính trị - xã hội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color w:val="000000" w:themeColor="text1"/>
        </w:rPr>
        <w:t>- Ủy ban Mặt trận Tổ quốc Việt Nam</w:t>
      </w:r>
      <w:r>
        <w:rPr>
          <w:color w:val="000000" w:themeColor="text1"/>
          <w:lang w:val="vi-VN"/>
        </w:rPr>
        <w:t xml:space="preserve"> xã</w:t>
      </w:r>
      <w:r>
        <w:rPr>
          <w:color w:val="000000" w:themeColor="text1"/>
        </w:rPr>
        <w:t xml:space="preserve">: </w:t>
      </w:r>
      <w:r>
        <w:rPr>
          <w:color w:val="000000" w:themeColor="text1"/>
        </w:rPr>
        <w:t xml:space="preserve">Tiếp tục đổi mới nội dung, phương thức hoạt động trong công tác tuyên truyền, tham gia xây dựng Đảng, chính quyền, tham gia xây dựng pháp luật, giám </w:t>
      </w:r>
      <w:r>
        <w:rPr>
          <w:color w:val="000000" w:themeColor="text1"/>
        </w:rPr>
        <w:t>sát và phản biện xã hội, thực hiện quy chế dân chủ cơ sở. Chủ động nắm bắt tình hình tư tưởng, dư luận xã hội, tập hợp ý kiến, nguyện vọng và kiến nghị của Nhân dân để phản ánh với các cấp ủy, chính quyền. Các cuộc vận động, các phong trào thi đua yêu nước</w:t>
      </w:r>
      <w:r>
        <w:rPr>
          <w:color w:val="000000" w:themeColor="text1"/>
        </w:rPr>
        <w:t xml:space="preserve"> được đẩy mạnh. Công tác giữ mối liên hệ và phát huy vai trò của các chức sắc tôn giáo, người có uy tín, già làng được thực hiện hiệu quả; hoạt động </w:t>
      </w:r>
      <w:proofErr w:type="gramStart"/>
      <w:r>
        <w:rPr>
          <w:color w:val="000000" w:themeColor="text1"/>
        </w:rPr>
        <w:t>an</w:t>
      </w:r>
      <w:proofErr w:type="gramEnd"/>
      <w:r>
        <w:rPr>
          <w:color w:val="000000" w:themeColor="text1"/>
        </w:rPr>
        <w:t xml:space="preserve"> sinh xã hội được tập trung thực hiện kịp thời</w:t>
      </w:r>
      <w:r>
        <w:rPr>
          <w:rStyle w:val="FootnoteReference"/>
          <w:color w:val="000000" w:themeColor="text1"/>
        </w:rPr>
        <w:footnoteReference w:id="17"/>
      </w:r>
      <w:r>
        <w:rPr>
          <w:color w:val="000000" w:themeColor="text1"/>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rStyle w:val="Strong"/>
          <w:b w:val="0"/>
          <w:bCs w:val="0"/>
          <w:color w:val="000000" w:themeColor="text1"/>
          <w:lang w:val="vi-VN"/>
        </w:rPr>
        <w:t xml:space="preserve">- </w:t>
      </w:r>
      <w:r>
        <w:rPr>
          <w:rStyle w:val="Strong"/>
          <w:b w:val="0"/>
          <w:bCs w:val="0"/>
          <w:color w:val="000000" w:themeColor="text1"/>
        </w:rPr>
        <w:t>Đoàn thanh niên Cộng sản Hồ Chí minh xã</w:t>
      </w:r>
      <w:r>
        <w:rPr>
          <w:rStyle w:val="Strong"/>
          <w:b w:val="0"/>
          <w:bCs w:val="0"/>
          <w:color w:val="000000" w:themeColor="text1"/>
          <w:lang w:val="vi-VN"/>
        </w:rPr>
        <w:t xml:space="preserve">: </w:t>
      </w:r>
      <w:r>
        <w:rPr>
          <w:color w:val="000000" w:themeColor="text1"/>
        </w:rPr>
        <w:t>Tổ chức Đoàn</w:t>
      </w:r>
      <w:r>
        <w:rPr>
          <w:color w:val="000000" w:themeColor="text1"/>
        </w:rPr>
        <w:t xml:space="preserve"> - Hội - Đội đã có những bước tiến mạnh mẽ, đ</w:t>
      </w:r>
      <w:r>
        <w:rPr>
          <w:color w:val="000000" w:themeColor="text1"/>
        </w:rPr>
        <w:t>ổ</w:t>
      </w:r>
      <w:r>
        <w:rPr>
          <w:color w:val="000000" w:themeColor="text1"/>
        </w:rPr>
        <w:t>i mới trên các mặt công tác. Tập trung công tác c</w:t>
      </w:r>
      <w:r>
        <w:rPr>
          <w:color w:val="000000" w:themeColor="text1"/>
        </w:rPr>
        <w:t>ủ</w:t>
      </w:r>
      <w:r>
        <w:rPr>
          <w:color w:val="000000" w:themeColor="text1"/>
        </w:rPr>
        <w:t xml:space="preserve">ng cố, kiện toàn tố chức Đoàn- Hội - Đội các cấp được kịp thời; tiếp tục khẳng định vai trò, vị trí của tố chức Đoàn trong trong thời kỳ mới. Các phong trào </w:t>
      </w:r>
      <w:r>
        <w:rPr>
          <w:color w:val="000000" w:themeColor="text1"/>
        </w:rPr>
        <w:t>hành động cách mạng đã phát huy vai trò xung kích của đoàn viên thanh niên tham gia phát triển kinh tế - xã hội, bảo vệ T</w:t>
      </w:r>
      <w:r>
        <w:rPr>
          <w:color w:val="000000" w:themeColor="text1"/>
        </w:rPr>
        <w:t>ổ</w:t>
      </w:r>
      <w:r>
        <w:rPr>
          <w:color w:val="000000" w:themeColor="text1"/>
        </w:rPr>
        <w:t xml:space="preserve"> quốc, phòng chống thiên </w:t>
      </w:r>
      <w:proofErr w:type="gramStart"/>
      <w:r>
        <w:rPr>
          <w:color w:val="000000" w:themeColor="text1"/>
        </w:rPr>
        <w:t>tai</w:t>
      </w:r>
      <w:proofErr w:type="gramEnd"/>
      <w:r>
        <w:rPr>
          <w:color w:val="000000" w:themeColor="text1"/>
        </w:rPr>
        <w:t>, dịch bệnh... được triển khai thực hiện bằng nhiều hình thức thiết thực, hiệu quả</w:t>
      </w:r>
      <w:r>
        <w:rPr>
          <w:rStyle w:val="FootnoteReference"/>
          <w:color w:val="000000" w:themeColor="text1"/>
        </w:rPr>
        <w:footnoteReference w:id="18"/>
      </w:r>
      <w:r>
        <w:rPr>
          <w:color w:val="000000" w:themeColor="text1"/>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rStyle w:val="Strong"/>
          <w:b w:val="0"/>
          <w:bCs w:val="0"/>
          <w:color w:val="000000" w:themeColor="text1"/>
          <w:lang w:val="vi-VN"/>
        </w:rPr>
        <w:t xml:space="preserve">- </w:t>
      </w:r>
      <w:r>
        <w:rPr>
          <w:rStyle w:val="Strong"/>
          <w:b w:val="0"/>
          <w:bCs w:val="0"/>
          <w:color w:val="000000" w:themeColor="text1"/>
        </w:rPr>
        <w:t>Hội Nông dân</w:t>
      </w:r>
      <w:r>
        <w:rPr>
          <w:rStyle w:val="Strong"/>
          <w:b w:val="0"/>
          <w:bCs w:val="0"/>
          <w:color w:val="000000" w:themeColor="text1"/>
          <w:lang w:val="vi-VN"/>
        </w:rPr>
        <w:t xml:space="preserve"> xã: </w:t>
      </w:r>
      <w:r>
        <w:rPr>
          <w:color w:val="000000" w:themeColor="text1"/>
        </w:rPr>
        <w:t xml:space="preserve">Các phong </w:t>
      </w:r>
      <w:r>
        <w:rPr>
          <w:color w:val="000000" w:themeColor="text1"/>
        </w:rPr>
        <w:t>tr</w:t>
      </w:r>
      <w:r>
        <w:rPr>
          <w:color w:val="000000" w:themeColor="text1"/>
        </w:rPr>
        <w:t>ào Nông dân thi đua sản xuất, kinh doanh giỏi đoàn kết giúp nhau làm gi</w:t>
      </w:r>
      <w:r>
        <w:rPr>
          <w:color w:val="000000" w:themeColor="text1"/>
        </w:rPr>
        <w:t>à</w:t>
      </w:r>
      <w:r>
        <w:rPr>
          <w:color w:val="000000" w:themeColor="text1"/>
        </w:rPr>
        <w:t xml:space="preserve">u và giảm nghèo bền vững đã được </w:t>
      </w:r>
      <w:r>
        <w:rPr>
          <w:color w:val="000000" w:themeColor="text1"/>
        </w:rPr>
        <w:t>H</w:t>
      </w:r>
      <w:r>
        <w:rPr>
          <w:color w:val="000000" w:themeColor="text1"/>
        </w:rPr>
        <w:t xml:space="preserve">ội </w:t>
      </w:r>
      <w:r>
        <w:rPr>
          <w:color w:val="000000" w:themeColor="text1"/>
        </w:rPr>
        <w:t>N</w:t>
      </w:r>
      <w:r>
        <w:rPr>
          <w:color w:val="000000" w:themeColor="text1"/>
        </w:rPr>
        <w:t xml:space="preserve">ông dân triển khai rộng khắp trong cả nhiệm kỳ. Công tác Hội và phong trào thực hiện đạt được nhiều kết quả, hoạt động hỗ trợ vốn cho </w:t>
      </w:r>
      <w:r>
        <w:rPr>
          <w:color w:val="000000" w:themeColor="text1"/>
        </w:rPr>
        <w:t>hội viên cung ứng vật tư, thiết bị nông nghiệp và thực hiện tốt nhiệm vụ uỷ thác với các đơn vị ngân hàng</w:t>
      </w:r>
      <w:r>
        <w:rPr>
          <w:rStyle w:val="FootnoteReference"/>
          <w:color w:val="000000" w:themeColor="text1"/>
        </w:rPr>
        <w:footnoteReference w:id="19"/>
      </w:r>
      <w:r>
        <w:rPr>
          <w:color w:val="000000" w:themeColor="text1"/>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rStyle w:val="Strong"/>
          <w:b w:val="0"/>
          <w:bCs w:val="0"/>
          <w:color w:val="000000" w:themeColor="text1"/>
          <w:lang w:val="vi-VN"/>
        </w:rPr>
        <w:t xml:space="preserve">- </w:t>
      </w:r>
      <w:r>
        <w:rPr>
          <w:rStyle w:val="Strong"/>
          <w:b w:val="0"/>
          <w:bCs w:val="0"/>
          <w:color w:val="000000" w:themeColor="text1"/>
        </w:rPr>
        <w:t>Hội Liên hiệp Phụ nữ</w:t>
      </w:r>
      <w:r>
        <w:rPr>
          <w:rStyle w:val="Strong"/>
          <w:b w:val="0"/>
          <w:bCs w:val="0"/>
          <w:color w:val="000000" w:themeColor="text1"/>
          <w:lang w:val="vi-VN"/>
        </w:rPr>
        <w:t xml:space="preserve"> xã: </w:t>
      </w:r>
      <w:r>
        <w:rPr>
          <w:color w:val="000000" w:themeColor="text1"/>
        </w:rPr>
        <w:t xml:space="preserve">đã tập trung thực hiện hai khâu đột phá </w:t>
      </w:r>
      <w:r>
        <w:rPr>
          <w:i/>
          <w:iCs/>
          <w:color w:val="000000" w:themeColor="text1"/>
        </w:rPr>
        <w:t>"Đổi mới phương thức và hoạt động của Hội"</w:t>
      </w:r>
      <w:r>
        <w:rPr>
          <w:color w:val="000000" w:themeColor="text1"/>
        </w:rPr>
        <w:t>, ba nhiệm vụ trọng tâm. Nhất là tuyên</w:t>
      </w:r>
      <w:r>
        <w:rPr>
          <w:color w:val="000000" w:themeColor="text1"/>
        </w:rPr>
        <w:t xml:space="preserve"> truyền vận động hội viên Phụ nữ thực hiện các phong trào, các cuộc vận động, các Đề </w:t>
      </w:r>
      <w:proofErr w:type="gramStart"/>
      <w:r>
        <w:rPr>
          <w:color w:val="000000" w:themeColor="text1"/>
        </w:rPr>
        <w:t>án</w:t>
      </w:r>
      <w:proofErr w:type="gramEnd"/>
      <w:r>
        <w:rPr>
          <w:color w:val="000000" w:themeColor="text1"/>
        </w:rPr>
        <w:t xml:space="preserve"> do Trung ương Hội LHPN</w:t>
      </w:r>
      <w:r>
        <w:rPr>
          <w:color w:val="000000" w:themeColor="text1"/>
        </w:rPr>
        <w:t xml:space="preserve"> Việt Nam</w:t>
      </w:r>
      <w:r>
        <w:rPr>
          <w:color w:val="000000" w:themeColor="text1"/>
        </w:rPr>
        <w:t xml:space="preserve"> phát động</w:t>
      </w:r>
      <w:r>
        <w:rPr>
          <w:rStyle w:val="FootnoteReference"/>
          <w:color w:val="000000" w:themeColor="text1"/>
        </w:rPr>
        <w:footnoteReference w:id="20"/>
      </w:r>
      <w:r>
        <w:rPr>
          <w:color w:val="000000" w:themeColor="text1"/>
          <w:lang w:val="vi-VN"/>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lastRenderedPageBreak/>
        <w:tab/>
      </w:r>
      <w:r>
        <w:rPr>
          <w:rStyle w:val="Strong"/>
          <w:b w:val="0"/>
          <w:bCs w:val="0"/>
          <w:color w:val="000000" w:themeColor="text1"/>
          <w:lang w:val="vi-VN"/>
        </w:rPr>
        <w:t xml:space="preserve">- </w:t>
      </w:r>
      <w:r>
        <w:rPr>
          <w:rStyle w:val="Strong"/>
          <w:b w:val="0"/>
          <w:bCs w:val="0"/>
          <w:color w:val="000000" w:themeColor="text1"/>
        </w:rPr>
        <w:t>Hội Cựu Chiến binh</w:t>
      </w:r>
      <w:r>
        <w:rPr>
          <w:rStyle w:val="Strong"/>
          <w:b w:val="0"/>
          <w:bCs w:val="0"/>
          <w:color w:val="000000" w:themeColor="text1"/>
          <w:lang w:val="vi-VN"/>
        </w:rPr>
        <w:t xml:space="preserve"> xã: </w:t>
      </w:r>
      <w:r>
        <w:rPr>
          <w:rStyle w:val="Strong"/>
          <w:b w:val="0"/>
          <w:bCs w:val="0"/>
          <w:color w:val="000000" w:themeColor="text1"/>
          <w:lang w:val="vi-VN"/>
        </w:rPr>
        <w:t xml:space="preserve">đã tăng cường công tác lãnh đạo, chỉ đạo hội viên phát huy truyền thống tốt đẹp của dân tộc và bản chất của </w:t>
      </w:r>
      <w:r>
        <w:rPr>
          <w:rStyle w:val="Strong"/>
          <w:b w:val="0"/>
          <w:bCs w:val="0"/>
          <w:i/>
          <w:iCs/>
          <w:color w:val="000000" w:themeColor="text1"/>
          <w:lang w:val="vi-VN"/>
        </w:rPr>
        <w:t>"Bộ đội cụ Hồ"</w:t>
      </w:r>
      <w:r>
        <w:rPr>
          <w:rStyle w:val="Strong"/>
          <w:b w:val="0"/>
          <w:bCs w:val="0"/>
          <w:color w:val="000000" w:themeColor="text1"/>
          <w:lang w:val="vi-VN"/>
        </w:rPr>
        <w:t xml:space="preserve">. Quan tâm giáo dục truyền thống cách mạng cho thế hệ trẻ tuyên truyền, vận động cán bộ hội viên Cựu chiến binh thực hiện tốt các </w:t>
      </w:r>
      <w:r>
        <w:rPr>
          <w:rStyle w:val="Strong"/>
          <w:b w:val="0"/>
          <w:bCs w:val="0"/>
          <w:color w:val="000000" w:themeColor="text1"/>
          <w:lang w:val="vi-VN"/>
        </w:rPr>
        <w:t>phong trào thi đua yếu nước và các nhiệm vụ trọng tâm của Hội</w:t>
      </w:r>
      <w:r>
        <w:rPr>
          <w:rStyle w:val="FootnoteReference"/>
          <w:color w:val="000000" w:themeColor="text1"/>
          <w:lang w:val="vi-VN"/>
        </w:rPr>
        <w:footnoteReference w:id="21"/>
      </w:r>
      <w:r>
        <w:rPr>
          <w:rStyle w:val="Strong"/>
          <w:b w:val="0"/>
          <w:bCs w:val="0"/>
          <w:color w:val="000000" w:themeColor="text1"/>
          <w:lang w:val="vi-VN"/>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
          <w:color w:val="000000" w:themeColor="text1"/>
          <w:spacing w:val="-2"/>
          <w:lang w:val="vi-VN"/>
        </w:rPr>
      </w:pPr>
      <w:r>
        <w:rPr>
          <w:iCs/>
          <w:color w:val="000000" w:themeColor="text1"/>
          <w:spacing w:val="-2"/>
          <w:lang w:val="vi-VN"/>
        </w:rPr>
        <w:tab/>
      </w:r>
      <w:r>
        <w:rPr>
          <w:b/>
          <w:bCs/>
          <w:i/>
          <w:color w:val="000000" w:themeColor="text1"/>
          <w:spacing w:val="-2"/>
        </w:rPr>
        <w:t>1.</w:t>
      </w:r>
      <w:r>
        <w:rPr>
          <w:b/>
          <w:i/>
          <w:color w:val="000000" w:themeColor="text1"/>
          <w:spacing w:val="-2"/>
          <w:lang w:val="da-DK"/>
        </w:rPr>
        <w:t xml:space="preserve">5. </w:t>
      </w:r>
      <w:r>
        <w:rPr>
          <w:b/>
          <w:bCs/>
          <w:i/>
          <w:color w:val="000000" w:themeColor="text1"/>
          <w:spacing w:val="-2"/>
          <w:lang w:val="da-DK"/>
        </w:rPr>
        <w:t>Nguyên nhân kết quả đạt được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
          <w:color w:val="000000" w:themeColor="text1"/>
          <w:spacing w:val="-2"/>
        </w:rPr>
        <w:t>1.</w:t>
      </w:r>
      <w:r>
        <w:rPr>
          <w:i/>
          <w:color w:val="000000" w:themeColor="text1"/>
          <w:spacing w:val="-2"/>
          <w:lang w:val="da-DK"/>
        </w:rPr>
        <w:t>5</w:t>
      </w:r>
      <w:r>
        <w:rPr>
          <w:i/>
          <w:color w:val="000000" w:themeColor="text1"/>
          <w:spacing w:val="-2"/>
          <w:lang w:val="da-DK"/>
        </w:rPr>
        <w:t xml:space="preserve">.1. </w:t>
      </w:r>
      <w:r>
        <w:rPr>
          <w:i/>
          <w:color w:val="000000" w:themeColor="text1"/>
          <w:spacing w:val="-2"/>
        </w:rPr>
        <w:t xml:space="preserve">Nguyên nhân </w:t>
      </w:r>
      <w:r>
        <w:rPr>
          <w:i/>
          <w:color w:val="000000" w:themeColor="text1"/>
          <w:spacing w:val="-2"/>
          <w:lang w:val="da-DK"/>
        </w:rPr>
        <w:t>khách quan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rPr>
        <w:t xml:space="preserve">- </w:t>
      </w:r>
      <w:r>
        <w:rPr>
          <w:color w:val="000000" w:themeColor="text1"/>
          <w:spacing w:val="-2"/>
          <w:lang w:val="da-DK"/>
        </w:rPr>
        <w:t xml:space="preserve">Được sự quan tâm lãnh đạo, chỉ đạo của cấp trên, cùng với sự năng động, sáng tạo, đoàn kết, quyết tâm vượt qua khó khăn, thử thách của Đảng bộ, chính quyền và Nhân dân </w:t>
      </w:r>
      <w:r>
        <w:rPr>
          <w:color w:val="000000" w:themeColor="text1"/>
          <w:spacing w:val="-2"/>
          <w:lang w:val="vi-VN"/>
        </w:rPr>
        <w:t>xã Ea Drăng (thị trấn Ea Đrăng, xã Ea Ral, xã Dliê Yang)</w:t>
      </w:r>
      <w:r>
        <w:rPr>
          <w:color w:val="000000" w:themeColor="text1"/>
          <w:spacing w:val="-2"/>
          <w:lang w:val="da-DK"/>
        </w:rPr>
        <w:t>, sự giúp đỡ, hỗ trợ từ các</w:t>
      </w:r>
      <w:r>
        <w:rPr>
          <w:color w:val="000000" w:themeColor="text1"/>
          <w:spacing w:val="-2"/>
          <w:lang w:val="da-DK"/>
        </w:rPr>
        <w:t xml:space="preserve"> cơ quan, ban, ngành của tỉnh đã tạo điều kiện để xã triển khai thực hiện hiệu quả nhiều chủ trương, chính sách của Đảng và Nhà nước.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rPr>
        <w:t xml:space="preserve">- </w:t>
      </w:r>
      <w:r>
        <w:rPr>
          <w:color w:val="000000" w:themeColor="text1"/>
          <w:spacing w:val="-2"/>
          <w:lang w:val="da-DK"/>
        </w:rPr>
        <w:t xml:space="preserve">Hệ thống </w:t>
      </w:r>
      <w:r>
        <w:rPr>
          <w:color w:val="000000" w:themeColor="text1"/>
          <w:spacing w:val="-2"/>
          <w:lang w:val="vi-VN"/>
        </w:rPr>
        <w:t>văn bản, quy định ngày càng hoàn thiện và chặt chẽ về phương pháp, quy trình nghiệp vụ trong công tác kiểm t</w:t>
      </w:r>
      <w:r>
        <w:rPr>
          <w:color w:val="000000" w:themeColor="text1"/>
          <w:spacing w:val="-2"/>
          <w:lang w:val="vi-VN"/>
        </w:rPr>
        <w:t>ra, giám sát, kỷ luật đảng. Sự quan tâm lãnh đạo, chỉ đạo và quyết tâm của cấp ủy, người đứng đầu cấp ủy trong thực hiện nhiệm vụ kiểm tra, giám sát, kỷ luật đảng. Việc giáo dục, đào tạo, bồi dưỡng đội ngũ cán bộ kiểm tra vững vàng chuyên môn, nghiệp vụ, t</w:t>
      </w:r>
      <w:r>
        <w:rPr>
          <w:color w:val="000000" w:themeColor="text1"/>
          <w:spacing w:val="-2"/>
          <w:lang w:val="vi-VN"/>
        </w:rPr>
        <w:t>rong sáng, liêm chính về phẩm chất đạo đức.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
          <w:color w:val="000000" w:themeColor="text1"/>
          <w:spacing w:val="-2"/>
        </w:rPr>
        <w:t>1.</w:t>
      </w:r>
      <w:r>
        <w:rPr>
          <w:i/>
          <w:color w:val="000000" w:themeColor="text1"/>
          <w:spacing w:val="-2"/>
          <w:lang w:val="vi-VN"/>
        </w:rPr>
        <w:t>5</w:t>
      </w:r>
      <w:r>
        <w:rPr>
          <w:i/>
          <w:color w:val="000000" w:themeColor="text1"/>
          <w:spacing w:val="-2"/>
          <w:lang w:val="vi-VN"/>
        </w:rPr>
        <w:t xml:space="preserve">.2. </w:t>
      </w:r>
      <w:r>
        <w:rPr>
          <w:i/>
          <w:color w:val="000000" w:themeColor="text1"/>
          <w:spacing w:val="-2"/>
        </w:rPr>
        <w:t>Nguyên nhân</w:t>
      </w:r>
      <w:r>
        <w:rPr>
          <w:i/>
          <w:color w:val="000000" w:themeColor="text1"/>
          <w:spacing w:val="-2"/>
          <w:lang w:val="vi-VN"/>
        </w:rPr>
        <w:t xml:space="preserve"> chủ quan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rPr>
        <w:t xml:space="preserve">- </w:t>
      </w:r>
      <w:r>
        <w:rPr>
          <w:color w:val="000000" w:themeColor="text1"/>
          <w:spacing w:val="-2"/>
          <w:lang w:val="vi-VN"/>
        </w:rPr>
        <w:t>Các cấp uỷ đảng, chính quyền tổ chức triển khai thực hiện đường lối, chủ trương của Đảng, chính sách, pháp luật Nhà nước vào tình hình thực tế của xã đúng đắn, kịp thời</w:t>
      </w:r>
      <w:r>
        <w:rPr>
          <w:color w:val="000000" w:themeColor="text1"/>
          <w:spacing w:val="-2"/>
          <w:lang w:val="nb-NO"/>
        </w:rPr>
        <w:t>.</w:t>
      </w:r>
      <w:r>
        <w:rPr>
          <w:color w:val="000000" w:themeColor="text1"/>
          <w:spacing w:val="-2"/>
          <w:lang w:val="vi-VN"/>
        </w:rPr>
        <w:t xml:space="preserve">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rPr>
        <w:t xml:space="preserve">- </w:t>
      </w:r>
      <w:r>
        <w:rPr>
          <w:color w:val="000000" w:themeColor="text1"/>
          <w:spacing w:val="-2"/>
          <w:lang w:val="nb-NO"/>
        </w:rPr>
        <w:t xml:space="preserve">Tinh thần đoàn kết nội bộ, </w:t>
      </w:r>
      <w:r>
        <w:rPr>
          <w:color w:val="000000" w:themeColor="text1"/>
          <w:spacing w:val="-2"/>
          <w:lang w:val="vi-VN"/>
        </w:rPr>
        <w:t>dân chủ trong xã hội được tăng cường góp phần huy động sức mạnh của cả hệ thống chính trị và Nhân dân thực hiện có hiệu quả Nghị quyết đề ra. Công tác kiểm tra, sơ kết, tổng kết, rút kinh nghiệm trong chỉ đạo của cấp ủy được quan</w:t>
      </w:r>
      <w:r>
        <w:rPr>
          <w:color w:val="000000" w:themeColor="text1"/>
          <w:spacing w:val="-2"/>
          <w:lang w:val="vi-VN"/>
        </w:rPr>
        <w:t xml:space="preserve"> tâm thực hiện thường xuyên, qua đó, đề ra các giải pháp đồng bộ, hiệu quả, phù hợp tình hình thực tế. Chú trọng đổi mới phương thức, nội dung chỉ đạo, điều hành, tạo động lực mới cho sự phát triển. Chủ động xây dựng kế hoạch, xác định rõ nội dung trọng tâ</w:t>
      </w:r>
      <w:r>
        <w:rPr>
          <w:color w:val="000000" w:themeColor="text1"/>
          <w:spacing w:val="-2"/>
          <w:lang w:val="vi-VN"/>
        </w:rPr>
        <w:t>m, trọng điểm, trách nhiệm của từng cơ quan, đơn vị trong công tác chỉ đạo, điều hành; gần dân, sát dân, kịp thời giải quyết các khó khăn, vướng mắc.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iCs/>
          <w:color w:val="000000" w:themeColor="text1"/>
          <w:spacing w:val="-2"/>
        </w:rPr>
        <w:t xml:space="preserve">- </w:t>
      </w:r>
      <w:r>
        <w:rPr>
          <w:bCs/>
          <w:color w:val="000000" w:themeColor="text1"/>
          <w:spacing w:val="-2"/>
          <w:lang w:val="vi-VN"/>
        </w:rPr>
        <w:t>C</w:t>
      </w:r>
      <w:r>
        <w:rPr>
          <w:bCs/>
          <w:color w:val="000000" w:themeColor="text1"/>
          <w:spacing w:val="-2"/>
          <w:lang w:val="nl-NL"/>
        </w:rPr>
        <w:t>ấp ủy đã quán triệt và thực hiện nghiêm túc các nghị quyết, chỉ thị, kế hoạch của cấp trên, nắm chắc</w:t>
      </w:r>
      <w:r>
        <w:rPr>
          <w:bCs/>
          <w:color w:val="000000" w:themeColor="text1"/>
          <w:spacing w:val="-2"/>
          <w:lang w:val="nl-NL"/>
        </w:rPr>
        <w:t xml:space="preserve"> chức năng, nhiệm vụ, bám sát tình  hình thực tiễn cơ sở, phát huy tính chủ động, sáng tạo trong lãnh đạo, chỉ đạo và triển khai thực hiện nghiêm túc các nhiệm vụ. Dự báo đúng, sát tình hình, vận dụng linh hoạt, cụ thể hoá có hiệu quả chủ trương, quan điểm</w:t>
      </w:r>
      <w:r>
        <w:rPr>
          <w:bCs/>
          <w:color w:val="000000" w:themeColor="text1"/>
          <w:spacing w:val="-2"/>
          <w:lang w:val="nl-NL"/>
        </w:rPr>
        <w:t xml:space="preserve"> về nhiệm vụ, đảm bảo an ninh trật tự để đề ra những nghị quyết, chương trình phù hợp, có trọng tâm, trọng điểm, sát nhiệm vụ; tăng cường công tác theo dõi, kiểm tra, đôn đốc, sơ kết, tổng kết các nhiệm vụ chuyên đề đã đề ra.</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lastRenderedPageBreak/>
        <w:tab/>
      </w:r>
      <w:r>
        <w:rPr>
          <w:iCs/>
          <w:color w:val="000000" w:themeColor="text1"/>
          <w:spacing w:val="-2"/>
        </w:rPr>
        <w:t xml:space="preserve">- </w:t>
      </w:r>
      <w:r>
        <w:rPr>
          <w:color w:val="000000" w:themeColor="text1"/>
          <w:spacing w:val="-2"/>
          <w:lang w:val="vi-VN"/>
        </w:rPr>
        <w:t xml:space="preserve">Việc triển khai </w:t>
      </w:r>
      <w:r>
        <w:rPr>
          <w:color w:val="000000" w:themeColor="text1"/>
          <w:spacing w:val="-2"/>
          <w:lang w:val="nl-NL"/>
        </w:rPr>
        <w:t xml:space="preserve">thực hiện Kết luận số 21-KL/TW, ngày 25/10/2021 </w:t>
      </w:r>
      <w:r>
        <w:rPr>
          <w:bCs/>
          <w:color w:val="000000" w:themeColor="text1"/>
          <w:spacing w:val="-2"/>
          <w:lang w:val="nl-NL"/>
        </w:rPr>
        <w:t>của Ban Chấp hành Trung ương</w:t>
      </w:r>
      <w:r>
        <w:rPr>
          <w:color w:val="000000" w:themeColor="text1"/>
          <w:spacing w:val="-2"/>
          <w:lang w:val="nl-NL"/>
        </w:rPr>
        <w:t xml:space="preserve"> (khóa XIII)về đẩy mạnh xây dựng, chỉnh đốn Đảng và hệ thống chính trị; kiên quyết ngăn chặn, đẩy lùi, xử lý nghiêm cán bộ, đảng viên suy thoái về tư tưởng chính trị, đạo đức, lối </w:t>
      </w:r>
      <w:r>
        <w:rPr>
          <w:color w:val="000000" w:themeColor="text1"/>
          <w:spacing w:val="-2"/>
          <w:lang w:val="nl-NL"/>
        </w:rPr>
        <w:t>sống, biểu hiện "tự diễn biến", "tự chuyển hoá"</w:t>
      </w:r>
      <w:r>
        <w:rPr>
          <w:color w:val="000000" w:themeColor="text1"/>
          <w:spacing w:val="-2"/>
          <w:lang w:val="vi-VN"/>
        </w:rPr>
        <w:t xml:space="preserve"> gắn với học tập và làm theo tư tưởng, đạo đức, phong cách Hồ Chí Minh </w:t>
      </w:r>
      <w:r>
        <w:rPr>
          <w:color w:val="000000" w:themeColor="text1"/>
          <w:spacing w:val="-2"/>
          <w:lang w:val="nl-NL"/>
        </w:rPr>
        <w:t>đã chuyển biến</w:t>
      </w:r>
      <w:r>
        <w:rPr>
          <w:color w:val="000000" w:themeColor="text1"/>
          <w:spacing w:val="-2"/>
          <w:lang w:val="vi-VN"/>
        </w:rPr>
        <w:t xml:space="preserve"> tích cực. Công tác giữ gìn, phát huy truyền thống đoàn kết nội bộ Đảng, trong hệ thống chính trị và toàn xã hội đã được qua</w:t>
      </w:r>
      <w:r>
        <w:rPr>
          <w:color w:val="000000" w:themeColor="text1"/>
          <w:spacing w:val="-2"/>
          <w:lang w:val="vi-VN"/>
        </w:rPr>
        <w:t xml:space="preserve">n tâm, chú trọng; năng lực lãnh đạo và sức chiến đấu của toàn Đảng bộ được nâng lên. Các cấp ủy, chính quyền đã phát huy vai trò lãnh đạo, chỉ đạo, giữ vững các nguyên tắc tổ chức và sinh hoạt Đảng, nhất là nguyên tắc tập trung dân chủ. </w:t>
      </w:r>
      <w:r>
        <w:rPr>
          <w:color w:val="000000" w:themeColor="text1"/>
          <w:lang w:val="nl-NL"/>
        </w:rPr>
        <w:t>Xây dựng đội ngũ cá</w:t>
      </w:r>
      <w:r>
        <w:rPr>
          <w:color w:val="000000" w:themeColor="text1"/>
          <w:lang w:val="nl-NL"/>
        </w:rPr>
        <w:t>n bộ, đảng viên có bản lĩnh chính trị vững vàng, nhiệt tình với công việc; gần dân, trọng dân, hiểu dân và có trách nhiệm với Nhân dân.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bCs/>
          <w:iCs/>
          <w:color w:val="000000" w:themeColor="text1"/>
          <w:spacing w:val="-2"/>
        </w:rPr>
        <w:t>I</w:t>
      </w:r>
      <w:r>
        <w:rPr>
          <w:b/>
          <w:bCs/>
          <w:color w:val="000000" w:themeColor="text1"/>
          <w:spacing w:val="-2"/>
          <w:lang w:val="vi-VN"/>
        </w:rPr>
        <w:t>II- HẠN CHẾ, KHUYẾT ĐIỂM VÀ NGUYÊN NHÂN</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color w:val="000000" w:themeColor="text1"/>
          <w:spacing w:val="-2"/>
          <w:lang w:val="vi-VN"/>
        </w:rPr>
        <w:t xml:space="preserve">1. </w:t>
      </w:r>
      <w:r>
        <w:rPr>
          <w:b/>
          <w:bCs/>
          <w:color w:val="000000" w:themeColor="text1"/>
          <w:spacing w:val="-2"/>
          <w:lang w:val="vi-VN"/>
        </w:rPr>
        <w:t>Hạn chế, khuyết điểm</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i/>
          <w:color w:val="000000" w:themeColor="text1"/>
          <w:lang w:val="vi-VN"/>
        </w:rPr>
        <w:t>1.</w:t>
      </w:r>
      <w:r>
        <w:rPr>
          <w:b/>
          <w:i/>
          <w:color w:val="000000" w:themeColor="text1"/>
          <w:lang w:val="nl-NL"/>
        </w:rPr>
        <w:t>1</w:t>
      </w:r>
      <w:r>
        <w:rPr>
          <w:b/>
          <w:i/>
          <w:color w:val="000000" w:themeColor="text1"/>
          <w:lang w:val="vi-VN"/>
        </w:rPr>
        <w:t>.</w:t>
      </w:r>
      <w:r>
        <w:rPr>
          <w:b/>
          <w:i/>
          <w:color w:val="000000" w:themeColor="text1"/>
          <w:lang w:val="nl-NL"/>
        </w:rPr>
        <w:t xml:space="preserve"> Lĩnh vực kinh tế:</w:t>
      </w:r>
      <w:r>
        <w:rPr>
          <w:b/>
          <w:color w:val="000000" w:themeColor="text1"/>
          <w:lang w:val="nl-NL"/>
        </w:rPr>
        <w:t xml:space="preserve"> </w:t>
      </w:r>
      <w:r>
        <w:rPr>
          <w:color w:val="000000" w:themeColor="text1"/>
          <w:lang w:val="nl-NL"/>
        </w:rPr>
        <w:t xml:space="preserve">Trong 5 năm qua, </w:t>
      </w:r>
      <w:r>
        <w:rPr>
          <w:color w:val="000000" w:themeColor="text1"/>
          <w:lang w:val="vi-VN"/>
        </w:rPr>
        <w:t xml:space="preserve">tình hình </w:t>
      </w:r>
      <w:r>
        <w:rPr>
          <w:color w:val="000000" w:themeColor="text1"/>
          <w:lang w:val="nl-NL"/>
        </w:rPr>
        <w:t xml:space="preserve">kinh tế </w:t>
      </w:r>
      <w:r>
        <w:rPr>
          <w:color w:val="000000" w:themeColor="text1"/>
          <w:lang w:val="vi-VN"/>
        </w:rPr>
        <w:t xml:space="preserve">trên địa bàn </w:t>
      </w:r>
      <w:r>
        <w:rPr>
          <w:color w:val="000000" w:themeColor="text1"/>
          <w:lang w:val="nl-NL"/>
        </w:rPr>
        <w:t>có những bước tăng trưởng nhất định. Tuy nhiên, những kết quả đạt được chưa ngang tầm với tiềm lực của địa phương, thiếu tính bền vững. Cơ cấu chuyển dịch cây trồng đúng hướng, nhưng hiệu quả chưa cao, tỷ trọng ngành công nghiệp - xâ</w:t>
      </w:r>
      <w:r>
        <w:rPr>
          <w:color w:val="000000" w:themeColor="text1"/>
          <w:lang w:val="nl-NL"/>
        </w:rPr>
        <w:t xml:space="preserve">y dựng và Thương mại - dịch vụ còn thấp. Công tác quy hoạch phát triển kinh tế - xã hội, quy hoạch xây dựng, quản lý và sử dụng đất đai còn nhiều hạn chế, chưa đáp ứng được yêu cầu phát triển của địa phương. Hệ thống kết cấu hạ tầng phát triển, nhưng chưa </w:t>
      </w:r>
      <w:r>
        <w:rPr>
          <w:color w:val="000000" w:themeColor="text1"/>
          <w:lang w:val="nl-NL"/>
        </w:rPr>
        <w:t xml:space="preserve">đồng bộ; giao thông đi lại còn khó khăn, nhất là vào mùa mưa. Công tác quản lý, khai thác tài nguyên, bảo vệ môi trường sinh thái còn nhiều bất cập. </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color w:val="000000" w:themeColor="text1"/>
        </w:rPr>
      </w:pPr>
      <w:r>
        <w:rPr>
          <w:iCs/>
          <w:color w:val="000000" w:themeColor="text1"/>
          <w:spacing w:val="-2"/>
          <w:lang w:val="vi-VN"/>
        </w:rPr>
        <w:tab/>
      </w:r>
      <w:r>
        <w:rPr>
          <w:b/>
          <w:i/>
          <w:color w:val="000000" w:themeColor="text1"/>
          <w:lang w:val="vi-VN"/>
        </w:rPr>
        <w:t>1.</w:t>
      </w:r>
      <w:r>
        <w:rPr>
          <w:b/>
          <w:i/>
          <w:color w:val="000000" w:themeColor="text1"/>
          <w:lang w:val="nl-NL"/>
        </w:rPr>
        <w:t>2</w:t>
      </w:r>
      <w:r>
        <w:rPr>
          <w:b/>
          <w:i/>
          <w:color w:val="000000" w:themeColor="text1"/>
          <w:lang w:val="vi-VN"/>
        </w:rPr>
        <w:t>.</w:t>
      </w:r>
      <w:r>
        <w:rPr>
          <w:b/>
          <w:i/>
          <w:color w:val="000000" w:themeColor="text1"/>
          <w:lang w:val="nl-NL"/>
        </w:rPr>
        <w:t xml:space="preserve"> Lĩnh vực văn hoá - xã hội:</w:t>
      </w:r>
      <w:r>
        <w:rPr>
          <w:b/>
          <w:color w:val="000000" w:themeColor="text1"/>
          <w:lang w:val="nl-NL"/>
        </w:rPr>
        <w:t xml:space="preserve"> </w:t>
      </w:r>
      <w:r>
        <w:rPr>
          <w:color w:val="000000" w:themeColor="text1"/>
          <w:lang w:val="nl-NL"/>
        </w:rPr>
        <w:t xml:space="preserve">Chất lượng giáo dục vẫn còn hạn chế và chưa đồng đều; vẫn còn một số </w:t>
      </w:r>
      <w:r>
        <w:rPr>
          <w:color w:val="000000" w:themeColor="text1"/>
          <w:lang w:val="nl-NL"/>
        </w:rPr>
        <w:t>trường hợp học sinh dâ</w:t>
      </w:r>
      <w:r>
        <w:rPr>
          <w:color w:val="000000" w:themeColor="text1"/>
        </w:rPr>
        <w:t>n</w:t>
      </w:r>
      <w:r>
        <w:rPr>
          <w:color w:val="000000" w:themeColor="text1"/>
          <w:lang w:val="nl-NL"/>
        </w:rPr>
        <w:t xml:space="preserve"> tộc</w:t>
      </w:r>
      <w:r>
        <w:rPr>
          <w:color w:val="000000" w:themeColor="text1"/>
          <w:lang w:val="vi-VN"/>
        </w:rPr>
        <w:t xml:space="preserve"> thiể</w:t>
      </w:r>
      <w:r>
        <w:rPr>
          <w:color w:val="000000" w:themeColor="text1"/>
        </w:rPr>
        <w:t>u</w:t>
      </w:r>
      <w:r>
        <w:rPr>
          <w:color w:val="000000" w:themeColor="text1"/>
          <w:lang w:val="vi-VN"/>
        </w:rPr>
        <w:t xml:space="preserve"> số</w:t>
      </w:r>
      <w:r>
        <w:rPr>
          <w:color w:val="000000" w:themeColor="text1"/>
          <w:lang w:val="nl-NL"/>
        </w:rPr>
        <w:t xml:space="preserve"> bỏ học, cơ s</w:t>
      </w:r>
      <w:r>
        <w:rPr>
          <w:color w:val="000000" w:themeColor="text1"/>
        </w:rPr>
        <w:t>ở</w:t>
      </w:r>
      <w:r>
        <w:rPr>
          <w:color w:val="000000" w:themeColor="text1"/>
          <w:lang w:val="nl-NL"/>
        </w:rPr>
        <w:t xml:space="preserve"> vật chất trường học vẫn còn thiếu nhất là đối với các môn học thực hành, trải nghiệm thực tế.</w:t>
      </w:r>
      <w:r>
        <w:rPr>
          <w:color w:val="000000" w:themeColor="text1"/>
        </w:rPr>
        <w:t xml:space="preserve"> </w:t>
      </w:r>
      <w:r>
        <w:rPr>
          <w:color w:val="000000" w:themeColor="text1"/>
          <w:lang w:val="nl-NL"/>
        </w:rPr>
        <w:t xml:space="preserve">Đào tạo nghề chưa đáp ứng yêu cầu phát triển kinh tế trên địa bàn. Công tác bảo quản, tu sửa cơ sở vật chất văn hóa ở các thôn, buôn còn nhiều hạn chế. </w:t>
      </w:r>
      <w:r>
        <w:rPr>
          <w:color w:val="000000" w:themeColor="text1"/>
          <w:lang w:val="vi-VN"/>
        </w:rPr>
        <w:t>Sự nghiệp y tế và chăm sóc sức khỏe nhân dân một số mặt còn hạn chế</w:t>
      </w:r>
      <w:r>
        <w:rPr>
          <w:color w:val="000000" w:themeColor="text1"/>
        </w:rPr>
        <w: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i/>
          <w:color w:val="000000" w:themeColor="text1"/>
          <w:lang w:val="vi-VN"/>
        </w:rPr>
        <w:t>1.</w:t>
      </w:r>
      <w:r>
        <w:rPr>
          <w:b/>
          <w:i/>
          <w:color w:val="000000" w:themeColor="text1"/>
          <w:lang w:val="nl-NL"/>
        </w:rPr>
        <w:t>3</w:t>
      </w:r>
      <w:r>
        <w:rPr>
          <w:b/>
          <w:i/>
          <w:color w:val="000000" w:themeColor="text1"/>
          <w:lang w:val="vi-VN"/>
        </w:rPr>
        <w:t>.</w:t>
      </w:r>
      <w:r>
        <w:rPr>
          <w:b/>
          <w:i/>
          <w:color w:val="000000" w:themeColor="text1"/>
          <w:lang w:val="nl-NL"/>
        </w:rPr>
        <w:t xml:space="preserve"> Về quốc phòng - an ninh</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bCs/>
          <w:i/>
          <w:iCs/>
          <w:color w:val="000000" w:themeColor="text1"/>
          <w:lang w:val="nl-NL"/>
        </w:rPr>
        <w:t>-</w:t>
      </w:r>
      <w:r>
        <w:rPr>
          <w:color w:val="000000" w:themeColor="text1"/>
          <w:lang w:val="nl-NL"/>
        </w:rPr>
        <w:t xml:space="preserve"> </w:t>
      </w:r>
      <w:r>
        <w:rPr>
          <w:b/>
          <w:bCs/>
          <w:i/>
          <w:iCs/>
          <w:color w:val="000000" w:themeColor="text1"/>
          <w:lang w:val="nl-NL" w:bidi="ar-DZ"/>
        </w:rPr>
        <w:t>Về</w:t>
      </w:r>
      <w:r>
        <w:rPr>
          <w:b/>
          <w:bCs/>
          <w:i/>
          <w:iCs/>
          <w:color w:val="000000" w:themeColor="text1"/>
          <w:lang w:val="vi-VN" w:bidi="ar-DZ"/>
        </w:rPr>
        <w:t xml:space="preserve"> Quân sự, Quốc phòng</w:t>
      </w:r>
      <w:r>
        <w:rPr>
          <w:color w:val="000000" w:themeColor="text1"/>
          <w:lang w:val="nl-NL"/>
        </w:rPr>
        <w:t xml:space="preserve">: </w:t>
      </w:r>
      <w:r>
        <w:rPr>
          <w:color w:val="000000" w:themeColor="text1"/>
          <w:lang w:val="nl-NL" w:bidi="ar-DZ"/>
        </w:rPr>
        <w:t xml:space="preserve">Công tác triển khai thực hiện nhiệm vụ quân sự quốc phòng một số nội dung có lúc chưa chủ động; công tác điều chỉnh bổ sung các văn kiện theo Thông tư </w:t>
      </w:r>
      <w:r>
        <w:rPr>
          <w:rFonts w:eastAsia="Arial"/>
          <w:color w:val="FF0000"/>
          <w:shd w:val="clear" w:color="auto" w:fill="FFFFFF"/>
        </w:rPr>
        <w:t>43/2018/TT-BQP ngày 20/3/2018</w:t>
      </w:r>
      <w:r>
        <w:rPr>
          <w:rFonts w:eastAsia="Arial"/>
          <w:color w:val="FF0000"/>
          <w:shd w:val="clear" w:color="auto" w:fill="FFFFFF"/>
        </w:rPr>
        <w:t xml:space="preserve"> </w:t>
      </w:r>
      <w:r>
        <w:rPr>
          <w:color w:val="000000" w:themeColor="text1"/>
          <w:lang w:val="nl-NL" w:bidi="ar-DZ"/>
        </w:rPr>
        <w:t xml:space="preserve">của Bộ quốc phòng có lúc chưa kịp thời, </w:t>
      </w:r>
      <w:r>
        <w:rPr>
          <w:color w:val="000000" w:themeColor="text1"/>
          <w:lang w:val="nl-NL"/>
        </w:rPr>
        <w:t xml:space="preserve">công tác phối kết hợp giữa Quân sự - Công an thực hiện </w:t>
      </w:r>
      <w:r>
        <w:rPr>
          <w:color w:val="FF0000"/>
          <w:lang w:val="nl-NL"/>
        </w:rPr>
        <w:t xml:space="preserve">Nghị định số </w:t>
      </w:r>
      <w:r>
        <w:rPr>
          <w:color w:val="FF0000"/>
          <w:lang w:val="vi-VN"/>
        </w:rPr>
        <w:t>03</w:t>
      </w:r>
      <w:r>
        <w:rPr>
          <w:color w:val="FF0000"/>
          <w:lang w:val="nl-NL"/>
        </w:rPr>
        <w:t>/201</w:t>
      </w:r>
      <w:r>
        <w:rPr>
          <w:color w:val="FF0000"/>
          <w:lang w:val="vi-VN"/>
        </w:rPr>
        <w:t>9</w:t>
      </w:r>
      <w:r>
        <w:rPr>
          <w:color w:val="FF0000"/>
          <w:lang w:val="nl-NL"/>
        </w:rPr>
        <w:t>/NĐ-CP</w:t>
      </w:r>
      <w:r>
        <w:rPr>
          <w:color w:val="FF0000"/>
        </w:rPr>
        <w:t>, ngày 04/01/2019</w:t>
      </w:r>
      <w:r>
        <w:rPr>
          <w:color w:val="FF0000"/>
          <w:lang w:val="nl-NL"/>
        </w:rPr>
        <w:t xml:space="preserve"> </w:t>
      </w:r>
      <w:r>
        <w:rPr>
          <w:color w:val="000000" w:themeColor="text1"/>
          <w:lang w:val="nl-NL"/>
        </w:rPr>
        <w:t>của Chính phủ đôi lúc chưa thường xuyên liên tục.</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color w:val="000000" w:themeColor="text1"/>
          <w:lang w:val="vi-VN"/>
        </w:rPr>
      </w:pPr>
      <w:r>
        <w:rPr>
          <w:iCs/>
          <w:color w:val="000000" w:themeColor="text1"/>
          <w:spacing w:val="-2"/>
          <w:lang w:val="vi-VN"/>
        </w:rPr>
        <w:tab/>
      </w:r>
      <w:r>
        <w:rPr>
          <w:b/>
          <w:i/>
          <w:color w:val="000000" w:themeColor="text1"/>
        </w:rPr>
        <w:t xml:space="preserve">- Về </w:t>
      </w:r>
      <w:r>
        <w:rPr>
          <w:b/>
          <w:bCs/>
          <w:i/>
          <w:color w:val="000000" w:themeColor="text1"/>
        </w:rPr>
        <w:t>an ninh chính trị, trật tự an toàn xã hội</w:t>
      </w:r>
      <w:r>
        <w:rPr>
          <w:b/>
          <w:i/>
          <w:color w:val="000000" w:themeColor="text1"/>
        </w:rPr>
        <w:t>:</w:t>
      </w:r>
      <w:r>
        <w:rPr>
          <w:b/>
          <w:color w:val="000000" w:themeColor="text1"/>
        </w:rPr>
        <w:t xml:space="preserve"> </w:t>
      </w:r>
      <w:r>
        <w:rPr>
          <w:bCs/>
          <w:color w:val="000000" w:themeColor="text1"/>
        </w:rPr>
        <w:t>Công tác dự báo và nắm tình h</w:t>
      </w:r>
      <w:r>
        <w:rPr>
          <w:color w:val="000000" w:themeColor="text1"/>
          <w:lang w:val="nl-NL"/>
        </w:rPr>
        <w:t>ình trên một số lĩnh vực, tại</w:t>
      </w:r>
      <w:r>
        <w:rPr>
          <w:color w:val="000000" w:themeColor="text1"/>
          <w:lang w:val="nl-NL"/>
        </w:rPr>
        <w:t xml:space="preserve"> một số thời điểm về an ninh chính trị chưa sâu sát, chưa kịp thời,</w:t>
      </w:r>
      <w:r>
        <w:rPr>
          <w:color w:val="000000" w:themeColor="text1"/>
          <w:lang w:val="vi-VN"/>
        </w:rPr>
        <w:t xml:space="preserve"> trong nhiệm kỳ còn </w:t>
      </w:r>
      <w:r>
        <w:rPr>
          <w:color w:val="000000" w:themeColor="text1"/>
          <w:lang w:val="nl-NL"/>
        </w:rPr>
        <w:t>có 02 hộ - 07 khẩu trốn vượt biên sang Thái Lan,</w:t>
      </w:r>
      <w:r>
        <w:rPr>
          <w:color w:val="000000" w:themeColor="text1"/>
          <w:lang w:val="vi-VN"/>
        </w:rPr>
        <w:t xml:space="preserve"> </w:t>
      </w:r>
      <w:r>
        <w:rPr>
          <w:color w:val="000000" w:themeColor="text1"/>
          <w:lang w:val="nl-NL"/>
        </w:rPr>
        <w:t xml:space="preserve">công tác quản lý địa bàn, quản lý, giáo dục đối tượng có lúc chưa chặt chẽ, còn xảy ra tình trạng trộm cắp vặt, thanh </w:t>
      </w:r>
      <w:r>
        <w:rPr>
          <w:color w:val="000000" w:themeColor="text1"/>
          <w:lang w:val="nl-NL"/>
        </w:rPr>
        <w:t xml:space="preserve">thiếu niên tham gia giao thông vi phạm pháp luật..., phong trào toàn dân bảo vệ an ninh Tổ quốc ở một số địa bàn chưa mạnh, một số mô </w:t>
      </w:r>
      <w:r>
        <w:rPr>
          <w:color w:val="000000" w:themeColor="text1"/>
          <w:lang w:val="nl-NL"/>
        </w:rPr>
        <w:lastRenderedPageBreak/>
        <w:t>hình quần chúng tự quản về ANTT chưa thực sự phát huy tác dụng. Công tác triển khai thực hiện một số mặt công tác ANTT ở c</w:t>
      </w:r>
      <w:r>
        <w:rPr>
          <w:color w:val="000000" w:themeColor="text1"/>
          <w:lang w:val="nl-NL"/>
        </w:rPr>
        <w:t>ơ sở có thời điểm còn chưa thực sự quyết liệt.</w:t>
      </w:r>
    </w:p>
    <w:p w:rsidR="00FA75D0" w:rsidRDefault="00E966F6">
      <w:pPr>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iCs/>
          <w:color w:val="000000" w:themeColor="text1"/>
          <w:spacing w:val="-2"/>
          <w:lang w:val="vi-VN"/>
        </w:rPr>
      </w:pPr>
      <w:r>
        <w:rPr>
          <w:iCs/>
          <w:color w:val="000000" w:themeColor="text1"/>
          <w:spacing w:val="-2"/>
          <w:lang w:val="vi-VN"/>
        </w:rPr>
        <w:tab/>
      </w:r>
      <w:r>
        <w:rPr>
          <w:b/>
          <w:i/>
          <w:color w:val="000000" w:themeColor="text1"/>
          <w:spacing w:val="-2"/>
          <w:lang w:val="vi-VN"/>
        </w:rPr>
        <w:t>1.</w:t>
      </w:r>
      <w:r>
        <w:rPr>
          <w:b/>
          <w:i/>
          <w:color w:val="000000" w:themeColor="text1"/>
          <w:spacing w:val="-2"/>
          <w:lang w:val="it-IT"/>
        </w:rPr>
        <w:t>4</w:t>
      </w:r>
      <w:r>
        <w:rPr>
          <w:b/>
          <w:i/>
          <w:color w:val="000000" w:themeColor="text1"/>
          <w:spacing w:val="-2"/>
          <w:lang w:val="vi-VN"/>
        </w:rPr>
        <w:t>. Lĩnh vực xây dựng Đảng, xây dựng hệ thống chính trị</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Cs/>
          <w:color w:val="000000" w:themeColor="text1"/>
          <w:spacing w:val="-2"/>
          <w:lang w:val="vi-VN"/>
        </w:rPr>
        <w:t xml:space="preserve">Công tác triển khai học tập, phổ biến, quán triệt các nghị quyết, chỉ thị, kết luận, đề án, chương trình, kế hoạch của Đảng </w:t>
      </w:r>
      <w:r>
        <w:rPr>
          <w:bCs/>
          <w:color w:val="000000" w:themeColor="text1"/>
          <w:spacing w:val="-2"/>
          <w:lang w:val="nb-NO"/>
        </w:rPr>
        <w:t>có thời điểm</w:t>
      </w:r>
      <w:r>
        <w:rPr>
          <w:bCs/>
          <w:color w:val="000000" w:themeColor="text1"/>
          <w:spacing w:val="-2"/>
          <w:lang w:val="vi-VN"/>
        </w:rPr>
        <w:t xml:space="preserve"> </w:t>
      </w:r>
      <w:r>
        <w:rPr>
          <w:bCs/>
          <w:color w:val="000000" w:themeColor="text1"/>
          <w:spacing w:val="-2"/>
          <w:lang w:val="nb-NO"/>
        </w:rPr>
        <w:t xml:space="preserve">chưa đảm bảo </w:t>
      </w:r>
      <w:r>
        <w:rPr>
          <w:bCs/>
          <w:color w:val="000000" w:themeColor="text1"/>
          <w:spacing w:val="-2"/>
          <w:lang w:val="nb-NO"/>
        </w:rPr>
        <w:t>tiến độ về thời gian</w:t>
      </w:r>
      <w:r>
        <w:rPr>
          <w:bCs/>
          <w:color w:val="000000" w:themeColor="text1"/>
          <w:spacing w:val="-2"/>
          <w:lang w:val="vi-VN"/>
        </w:rPr>
        <w:t xml:space="preserve"> so với yêu cầu; công tác tuyên truyền, vận động</w:t>
      </w:r>
      <w:r>
        <w:rPr>
          <w:bCs/>
          <w:color w:val="000000" w:themeColor="text1"/>
          <w:spacing w:val="-2"/>
          <w:lang w:val="nb-NO"/>
        </w:rPr>
        <w:t>,</w:t>
      </w:r>
      <w:r>
        <w:rPr>
          <w:bCs/>
          <w:color w:val="000000" w:themeColor="text1"/>
          <w:spacing w:val="-2"/>
          <w:lang w:val="vi-VN"/>
        </w:rPr>
        <w:t xml:space="preserve"> tính thuyết phục đối với một số vấn đề, sự việc xảy ra trên địa bàn có lúc, có nơi hiệu quả chưa cao. Công tác nắm bắt dư luận, diễn biến tư tưởng, tâm trạng xã hội và định hướng dư luận</w:t>
      </w:r>
      <w:r>
        <w:rPr>
          <w:bCs/>
          <w:color w:val="000000" w:themeColor="text1"/>
          <w:spacing w:val="-2"/>
          <w:lang w:val="vi-VN"/>
        </w:rPr>
        <w:t xml:space="preserve"> trong đoàn viên, hội viên và Nhân dân có lúc, có nơi chưa kịp thời, chưa sâu sát. Việc học tập và làm theo tư tưởng, đạo đức, phong cách Hồ Chí Minh gắn với các phong trào thi đua yêu nước và xây dựng mô hình trong thực tiễn chưa nhiều. Công tác quản lý, </w:t>
      </w:r>
      <w:r>
        <w:rPr>
          <w:bCs/>
          <w:color w:val="000000" w:themeColor="text1"/>
          <w:spacing w:val="-2"/>
          <w:lang w:val="vi-VN"/>
        </w:rPr>
        <w:t xml:space="preserve">giáo dục, rèn luyện </w:t>
      </w:r>
      <w:r>
        <w:rPr>
          <w:bCs/>
          <w:color w:val="000000" w:themeColor="text1"/>
          <w:spacing w:val="-2"/>
          <w:lang w:val="nb-NO"/>
        </w:rPr>
        <w:t xml:space="preserve">của </w:t>
      </w:r>
      <w:r>
        <w:rPr>
          <w:bCs/>
          <w:color w:val="000000" w:themeColor="text1"/>
          <w:spacing w:val="-2"/>
          <w:lang w:val="vi-VN"/>
        </w:rPr>
        <w:t xml:space="preserve">đảng viên, thực hiện phê bình và tự phê bình của một số tổ chức đảng, một bộ phận đảng viên chưa </w:t>
      </w:r>
      <w:r>
        <w:rPr>
          <w:bCs/>
          <w:color w:val="000000" w:themeColor="text1"/>
          <w:spacing w:val="-2"/>
          <w:lang w:val="nb-NO"/>
        </w:rPr>
        <w:t>đáp ứng yêu cầu</w:t>
      </w:r>
      <w:r>
        <w:rPr>
          <w:bCs/>
          <w:color w:val="000000" w:themeColor="text1"/>
          <w:spacing w:val="-2"/>
          <w:lang w:val="vi-VN"/>
        </w:rPr>
        <w:t>, tình trạng đảng viên trẻ, đảng viên đi làm</w:t>
      </w:r>
      <w:r>
        <w:rPr>
          <w:bCs/>
          <w:color w:val="000000" w:themeColor="text1"/>
          <w:spacing w:val="-2"/>
        </w:rPr>
        <w:t xml:space="preserve"> </w:t>
      </w:r>
      <w:r>
        <w:rPr>
          <w:bCs/>
          <w:color w:val="000000" w:themeColor="text1"/>
          <w:spacing w:val="-2"/>
          <w:lang w:val="vi-VN"/>
        </w:rPr>
        <w:t>ăn xa không tham gia sinh hoạt đảng</w:t>
      </w:r>
      <w:r>
        <w:rPr>
          <w:bCs/>
          <w:color w:val="000000" w:themeColor="text1"/>
          <w:spacing w:val="-2"/>
        </w:rPr>
        <w:t>;</w:t>
      </w:r>
      <w:r>
        <w:rPr>
          <w:bCs/>
          <w:color w:val="000000" w:themeColor="text1"/>
          <w:spacing w:val="-2"/>
          <w:lang w:val="vi-VN"/>
        </w:rPr>
        <w:t xml:space="preserve"> </w:t>
      </w:r>
      <w:r>
        <w:rPr>
          <w:bCs/>
          <w:color w:val="000000" w:themeColor="text1"/>
          <w:spacing w:val="-2"/>
        </w:rPr>
        <w:t>khai trừ</w:t>
      </w:r>
      <w:r>
        <w:rPr>
          <w:bCs/>
          <w:color w:val="000000" w:themeColor="text1"/>
          <w:spacing w:val="-2"/>
          <w:lang w:val="vi-VN"/>
        </w:rPr>
        <w:t xml:space="preserve"> ra khỏi đảng còn xảy ra</w:t>
      </w:r>
      <w:r>
        <w:rPr>
          <w:bCs/>
          <w:color w:val="000000" w:themeColor="text1"/>
          <w:spacing w:val="-2"/>
          <w:vertAlign w:val="superscript"/>
        </w:rPr>
        <w:footnoteReference w:id="22"/>
      </w:r>
      <w:r>
        <w:rPr>
          <w:bCs/>
          <w:color w:val="000000" w:themeColor="text1"/>
          <w:spacing w:val="-2"/>
          <w:lang w:val="vi-VN"/>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Cs/>
          <w:iCs/>
          <w:color w:val="000000" w:themeColor="text1"/>
          <w:spacing w:val="-2"/>
          <w:lang w:val="vi-VN"/>
        </w:rPr>
        <w:t>Năng lực, trình độ của một bộ phận cán bộ, công chức, viên chức</w:t>
      </w:r>
      <w:r>
        <w:rPr>
          <w:bCs/>
          <w:iCs/>
          <w:color w:val="000000" w:themeColor="text1"/>
          <w:spacing w:val="-2"/>
          <w:lang w:val="nb-NO"/>
        </w:rPr>
        <w:t xml:space="preserve"> chưa đáp ứng yêu cầu nhiệm vụ</w:t>
      </w:r>
      <w:r>
        <w:rPr>
          <w:bCs/>
          <w:iCs/>
          <w:color w:val="000000" w:themeColor="text1"/>
          <w:spacing w:val="-2"/>
          <w:lang w:val="vi-VN"/>
        </w:rPr>
        <w:t>. Tỷ lệ</w:t>
      </w:r>
      <w:r>
        <w:rPr>
          <w:bCs/>
          <w:color w:val="000000" w:themeColor="text1"/>
          <w:spacing w:val="-2"/>
          <w:lang w:val="vi-VN"/>
        </w:rPr>
        <w:t xml:space="preserve"> sử dụng cán bộ nữ, trẻ, người dân tộc thiểu số còn thấp. Sự phối hợp, cung cấp, trao đổi thông tin giữa các cơ quan, đơn vị trong thực hiện nhiệm vụ bảo vệ chính trị nội bộ có việc, có lúc chưa kịp thời.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color w:val="000000" w:themeColor="text1"/>
          <w:spacing w:val="-2"/>
          <w:lang w:val="vi-VN"/>
        </w:rPr>
        <w:t>2. Nguyên nhân hạn chế</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i/>
          <w:color w:val="000000" w:themeColor="text1"/>
          <w:spacing w:val="-2"/>
          <w:lang w:val="vi-VN"/>
        </w:rPr>
        <w:t>2.</w:t>
      </w:r>
      <w:r>
        <w:rPr>
          <w:b/>
          <w:i/>
          <w:color w:val="000000" w:themeColor="text1"/>
          <w:spacing w:val="-2"/>
          <w:lang w:val="nb-NO"/>
        </w:rPr>
        <w:t>1</w:t>
      </w:r>
      <w:r>
        <w:rPr>
          <w:b/>
          <w:i/>
          <w:color w:val="000000" w:themeColor="text1"/>
          <w:spacing w:val="-2"/>
          <w:lang w:val="vi-VN"/>
        </w:rPr>
        <w:t>. Nguyên nhân khách quan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color w:val="000000" w:themeColor="text1"/>
          <w:spacing w:val="-2"/>
          <w:lang w:val="vi-VN"/>
        </w:rPr>
        <w:t>Xã Ea Drăng (thị trấn Ea Drăng, xã Ea Ral, xã Dliê Yang) là xã có diện tích tự nhiên tương đối rộng 171,34 km</w:t>
      </w:r>
      <w:r>
        <w:rPr>
          <w:color w:val="000000" w:themeColor="text1"/>
          <w:spacing w:val="-2"/>
          <w:vertAlign w:val="superscript"/>
          <w:lang w:val="vi-VN"/>
        </w:rPr>
        <w:t>2</w:t>
      </w:r>
      <w:r>
        <w:rPr>
          <w:color w:val="000000" w:themeColor="text1"/>
          <w:spacing w:val="-2"/>
          <w:lang w:val="vi-VN"/>
        </w:rPr>
        <w:t>, dân cư đông</w:t>
      </w:r>
      <w:r>
        <w:rPr>
          <w:color w:val="000000" w:themeColor="text1"/>
          <w:spacing w:val="-2"/>
        </w:rPr>
        <w:t xml:space="preserve"> nhưng không tập trung</w:t>
      </w:r>
      <w:r>
        <w:rPr>
          <w:color w:val="000000" w:themeColor="text1"/>
          <w:spacing w:val="-2"/>
          <w:lang w:val="vi-VN"/>
        </w:rPr>
        <w:t xml:space="preserve">, </w:t>
      </w:r>
      <w:r>
        <w:rPr>
          <w:color w:val="000000" w:themeColor="text1"/>
          <w:spacing w:val="-2"/>
          <w:lang w:val="nl-NL"/>
        </w:rPr>
        <w:t xml:space="preserve">tình hình dân tộc, tôn giáo đa dạng, </w:t>
      </w:r>
      <w:r>
        <w:rPr>
          <w:color w:val="000000" w:themeColor="text1"/>
          <w:spacing w:val="-2"/>
          <w:lang w:val="vi-VN"/>
        </w:rPr>
        <w:t xml:space="preserve">kết cấu hạ tầng kinh tế xã hội còn nhiều hạn chế, nhất là hệ thống giao thông, thuỷ lợi, chưa đáp ứng yêu cầu công nghiệp hoá, hiện đại hoá nông nghiệp - nông thôn, ảnh hưởng không nhỏ cho </w:t>
      </w:r>
      <w:r>
        <w:rPr>
          <w:color w:val="000000" w:themeColor="text1"/>
          <w:spacing w:val="-2"/>
          <w:lang w:val="nl-NL"/>
        </w:rPr>
        <w:t>việc thực hiện các chỉ tiêu, chương trình phát triển kinh tế - xã</w:t>
      </w:r>
      <w:r>
        <w:rPr>
          <w:color w:val="000000" w:themeColor="text1"/>
          <w:spacing w:val="-2"/>
          <w:lang w:val="nl-NL"/>
        </w:rPr>
        <w:t xml:space="preserve"> hội, đảm bảo quốc phòng - an ninh, xây dựng Đảng và hệ thống chính trị.</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color w:val="000000" w:themeColor="text1"/>
          <w:spacing w:val="-2"/>
          <w:lang w:val="nl-NL"/>
        </w:rPr>
        <w:t>Tình hình đại dịch COVID-19 ảnh hưởng trên phạm vi rộng, gây gián đoạn chuỗi cung ứng nhiều sản phẩm hàng hóa và hoạt động sản xuất - kinh doanh</w:t>
      </w:r>
      <w:r>
        <w:rPr>
          <w:color w:val="000000" w:themeColor="text1"/>
          <w:spacing w:val="-2"/>
          <w:lang w:val="vi-VN"/>
        </w:rPr>
        <w:t>; thu nhập của đại bộ phận dân cư còn t</w:t>
      </w:r>
      <w:r>
        <w:rPr>
          <w:color w:val="000000" w:themeColor="text1"/>
          <w:spacing w:val="-2"/>
          <w:lang w:val="vi-VN"/>
        </w:rPr>
        <w:t>hấp, nguồn vốn đầu tư trong nội bộ địa phương không nhiều. Tình hình thời tiết, dịch bệnh thường xuyên diễn biến khó lường, giá cả nông sản thất thường, không ổn định trong những năm đầu nhiệm kỳ.</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i/>
          <w:color w:val="000000" w:themeColor="text1"/>
          <w:spacing w:val="-2"/>
          <w:lang w:val="vi-VN"/>
        </w:rPr>
        <w:t>2.2. Nguyên nhân chủ quan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color w:val="000000" w:themeColor="text1"/>
          <w:lang w:val="nl-NL"/>
        </w:rPr>
        <w:t>Công tác lãnh đạo của Ban Chấ</w:t>
      </w:r>
      <w:r>
        <w:rPr>
          <w:color w:val="000000" w:themeColor="text1"/>
          <w:lang w:val="nl-NL"/>
        </w:rPr>
        <w:t xml:space="preserve">p hành Đảng bộ chưa đi vào chiều sâu; Tuy đã có nhiều đổi mới phương thức lãnh đạo nhưng vẫn chưa đáp ứng được nhiệm vụ trong tình hình mới. </w:t>
      </w:r>
      <w:r>
        <w:rPr>
          <w:color w:val="000000" w:themeColor="text1"/>
          <w:lang w:val="nl-NL" w:eastAsia="en-AU"/>
        </w:rPr>
        <w:t xml:space="preserve">Việc cụ thể hoá thực hiện một số chủ trương, nghị quyết của Trung ương, của Tỉnh uỷ, và Đảng ủy chưa kịp thời; một </w:t>
      </w:r>
      <w:r>
        <w:rPr>
          <w:color w:val="000000" w:themeColor="text1"/>
          <w:lang w:val="nl-NL" w:eastAsia="en-AU"/>
        </w:rPr>
        <w:t xml:space="preserve">số lĩnh vực chưa có biện pháp phối hợp, đồng bộ, quyết liệt. Một số tổ chức đảng thôn, buôn chưa bám sát </w:t>
      </w:r>
      <w:r>
        <w:rPr>
          <w:color w:val="000000" w:themeColor="text1"/>
          <w:lang w:val="nl-NL" w:eastAsia="en-AU"/>
        </w:rPr>
        <w:lastRenderedPageBreak/>
        <w:t>vào Nghị quyết cấp trên để cụ thể hoá thành chương trình, kế hoạch sát với tình hình thực tế của địa phương để lãnh đạo, chỉ đạo thực hiện. Chất lượng,</w:t>
      </w:r>
      <w:r>
        <w:rPr>
          <w:color w:val="000000" w:themeColor="text1"/>
          <w:lang w:val="nl-NL" w:eastAsia="en-AU"/>
        </w:rPr>
        <w:t xml:space="preserve"> hiệu quả công tác của một b</w:t>
      </w:r>
      <w:r>
        <w:rPr>
          <w:color w:val="000000" w:themeColor="text1"/>
          <w:lang w:val="vi-VN" w:eastAsia="en-AU"/>
        </w:rPr>
        <w:t>ộ</w:t>
      </w:r>
      <w:r>
        <w:rPr>
          <w:color w:val="000000" w:themeColor="text1"/>
          <w:lang w:val="nl-NL" w:eastAsia="en-AU"/>
        </w:rPr>
        <w:t xml:space="preserve"> phận cán bộ còn chưa đáp ứng yêu cầu đề ra, nên hiệu quả công việc chưa cao. </w:t>
      </w:r>
      <w:r>
        <w:rPr>
          <w:color w:val="000000" w:themeColor="text1"/>
          <w:lang w:val="nl-NL"/>
        </w:rPr>
        <w:t xml:space="preserve">Hoạt động của Mặt trận Tổ quốc và các đoàn thể </w:t>
      </w:r>
      <w:r>
        <w:rPr>
          <w:color w:val="000000" w:themeColor="text1"/>
          <w:lang w:val="vi-VN"/>
        </w:rPr>
        <w:t xml:space="preserve">có lúc </w:t>
      </w:r>
      <w:r>
        <w:rPr>
          <w:color w:val="000000" w:themeColor="text1"/>
          <w:lang w:val="nl-NL"/>
        </w:rPr>
        <w:t>còn thiếu tính linh hoạt, chưa thật sự thuyết phục, chưa thực sự thu hút được nhiều hội viên, đ</w:t>
      </w:r>
      <w:r>
        <w:rPr>
          <w:color w:val="000000" w:themeColor="text1"/>
          <w:lang w:val="nl-NL"/>
        </w:rPr>
        <w:t xml:space="preserve">oàn viên và nhân dân tham gia.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color w:val="000000" w:themeColor="text1"/>
          <w:spacing w:val="-2"/>
          <w:lang w:val="da-DK"/>
        </w:rPr>
        <w:t>IV- MỘT SỐ BÀI KINH NGHIỆM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color w:val="000000" w:themeColor="text1"/>
          <w:spacing w:val="-2"/>
          <w:lang w:val="vi-VN"/>
        </w:rPr>
        <w:t>Từ thực tiễn của công tác lãnh đạo, chỉ đạo và kết quả đạt được, những tồn tại hạn chế trong việc triển khai các nhiệm vụ chính trị của địa phương, Ban Chấp hành Đảng bộ xã, nhiệm kỳ 20</w:t>
      </w:r>
      <w:r>
        <w:rPr>
          <w:color w:val="000000" w:themeColor="text1"/>
          <w:spacing w:val="-2"/>
        </w:rPr>
        <w:t>20</w:t>
      </w:r>
      <w:r>
        <w:rPr>
          <w:color w:val="000000" w:themeColor="text1"/>
          <w:spacing w:val="-2"/>
          <w:lang w:val="vi-VN"/>
        </w:rPr>
        <w:t xml:space="preserve"> - 202</w:t>
      </w:r>
      <w:r>
        <w:rPr>
          <w:color w:val="000000" w:themeColor="text1"/>
          <w:spacing w:val="-2"/>
        </w:rPr>
        <w:t>5</w:t>
      </w:r>
      <w:r>
        <w:rPr>
          <w:color w:val="000000" w:themeColor="text1"/>
          <w:spacing w:val="-2"/>
          <w:lang w:val="vi-VN"/>
        </w:rPr>
        <w:t xml:space="preserve"> rút ra một số bài học kinh nghiệm sau:</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i/>
          <w:iCs/>
          <w:color w:val="000000" w:themeColor="text1"/>
          <w:spacing w:val="-2"/>
          <w:lang w:val="da-DK"/>
        </w:rPr>
        <w:t>Thứ nhất,</w:t>
      </w:r>
      <w:r>
        <w:rPr>
          <w:bCs/>
          <w:color w:val="000000" w:themeColor="text1"/>
          <w:spacing w:val="-2"/>
          <w:lang w:val="da-DK"/>
        </w:rPr>
        <w:t xml:space="preserve"> tiếp tục </w:t>
      </w:r>
      <w:r>
        <w:rPr>
          <w:bCs/>
          <w:color w:val="000000" w:themeColor="text1"/>
          <w:spacing w:val="-2"/>
          <w:lang w:val="vi-VN"/>
        </w:rPr>
        <w:t xml:space="preserve">xây dựng, chỉnh đốn Đảng và hệ thống chính trị trong sạch, vững mạnh; </w:t>
      </w:r>
      <w:r>
        <w:rPr>
          <w:bCs/>
          <w:color w:val="000000" w:themeColor="text1"/>
          <w:spacing w:val="-2"/>
          <w:lang w:val="da-DK"/>
        </w:rPr>
        <w:t>đổi mới phương thức lãnh đạo, thực hiện sự phân công, phân nhiệm rõ ràng, cụ thể, bảo đảm sự lãnh đạo, chỉ đạo của Thường trực</w:t>
      </w:r>
      <w:r>
        <w:rPr>
          <w:bCs/>
          <w:color w:val="000000" w:themeColor="text1"/>
          <w:spacing w:val="-2"/>
          <w:lang w:val="vi-VN"/>
        </w:rPr>
        <w:t>,</w:t>
      </w:r>
      <w:r>
        <w:rPr>
          <w:bCs/>
          <w:color w:val="000000" w:themeColor="text1"/>
          <w:spacing w:val="-2"/>
          <w:lang w:val="vi-VN"/>
        </w:rPr>
        <w:t xml:space="preserve"> Ban Thường vụ, Ban chấp hành</w:t>
      </w:r>
      <w:r>
        <w:rPr>
          <w:bCs/>
          <w:color w:val="000000" w:themeColor="text1"/>
          <w:spacing w:val="-2"/>
          <w:lang w:val="da-DK"/>
        </w:rPr>
        <w:t xml:space="preserve"> </w:t>
      </w:r>
      <w:r>
        <w:rPr>
          <w:bCs/>
          <w:color w:val="000000" w:themeColor="text1"/>
          <w:spacing w:val="-2"/>
          <w:lang w:val="vi-VN"/>
        </w:rPr>
        <w:t xml:space="preserve">Đảng ủy </w:t>
      </w:r>
      <w:r>
        <w:rPr>
          <w:bCs/>
          <w:color w:val="000000" w:themeColor="text1"/>
          <w:spacing w:val="-2"/>
          <w:lang w:val="da-DK"/>
        </w:rPr>
        <w:t xml:space="preserve">với quyết tâm chính trị cao, hành động quyết liệt, kịp thời, có trọng tâm, trọng điểm; </w:t>
      </w:r>
      <w:r>
        <w:rPr>
          <w:color w:val="000000" w:themeColor="text1"/>
          <w:lang w:val="vi-VN"/>
        </w:rPr>
        <w:t>thực hiện tốt nguyên tắc tập trung dân chủ, tự phê bình và phê bình; giữ gìn sự đoàn kết, thống nhất trong Đảng; xây dựng khố</w:t>
      </w:r>
      <w:r>
        <w:rPr>
          <w:color w:val="000000" w:themeColor="text1"/>
          <w:lang w:val="vi-VN"/>
        </w:rPr>
        <w:t xml:space="preserve">i đại đoàn kết dân tộc, phát huy vai trò, hiệu quả hoạt động của Mặt trận và các </w:t>
      </w:r>
      <w:r>
        <w:rPr>
          <w:color w:val="000000" w:themeColor="text1"/>
        </w:rPr>
        <w:t>tổ chức chính trị xã hội</w:t>
      </w:r>
      <w:r>
        <w:rPr>
          <w:color w:val="000000" w:themeColor="text1"/>
          <w:lang w:val="vi-VN"/>
        </w:rPr>
        <w:t>. Chấp hành nghiêm túc quy chế làm việc, đề cao vai trò trách nhiệm cá nhân trong thực hiện nhiệm vụ được giao.</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i/>
          <w:iCs/>
          <w:color w:val="000000" w:themeColor="text1"/>
          <w:spacing w:val="-2"/>
          <w:lang w:val="da-DK"/>
        </w:rPr>
        <w:t>Thứ hai,</w:t>
      </w:r>
      <w:r>
        <w:rPr>
          <w:bCs/>
          <w:color w:val="000000" w:themeColor="text1"/>
          <w:spacing w:val="-2"/>
          <w:lang w:val="da-DK"/>
        </w:rPr>
        <w:t xml:space="preserve"> tập trung </w:t>
      </w:r>
      <w:r>
        <w:rPr>
          <w:color w:val="000000" w:themeColor="text1"/>
          <w:lang w:val="vi-VN"/>
        </w:rPr>
        <w:t xml:space="preserve">xây dựng đội ngũ </w:t>
      </w:r>
      <w:r>
        <w:rPr>
          <w:color w:val="000000" w:themeColor="text1"/>
          <w:spacing w:val="-2"/>
          <w:lang w:val="vi-VN"/>
        </w:rPr>
        <w:t xml:space="preserve">cán bộ có tâm, có tầm, có bản lĩnh chính trị vững vàng, </w:t>
      </w:r>
      <w:r>
        <w:rPr>
          <w:color w:val="000000" w:themeColor="text1"/>
          <w:lang w:val="vi-VN"/>
        </w:rPr>
        <w:t xml:space="preserve">phẩm chất đạo đức tốt, có năng lực hoạt động thực tiễn; </w:t>
      </w:r>
      <w:r>
        <w:rPr>
          <w:color w:val="000000" w:themeColor="text1"/>
          <w:spacing w:val="-2"/>
          <w:lang w:val="vi-VN"/>
        </w:rPr>
        <w:t>chủ động tạo nguồn, quy hoạch, đào tạo, bồi dưỡng, xây dựng đội ngũ cán bộ các cấp, nhất là cán bộ lãnh đạo, quản lý, cán bộ trẻ, cán bộ nữ, cán</w:t>
      </w:r>
      <w:r>
        <w:rPr>
          <w:color w:val="000000" w:themeColor="text1"/>
          <w:spacing w:val="-2"/>
          <w:lang w:val="vi-VN"/>
        </w:rPr>
        <w:t xml:space="preserve"> bộ người dân tộc thiểu số đảm bảo tính kế thừa và chuyển tiếp liên tục giữa các thế hệ; </w:t>
      </w:r>
      <w:r>
        <w:rPr>
          <w:color w:val="000000" w:themeColor="text1"/>
          <w:lang w:val="vi-VN"/>
        </w:rPr>
        <w:t>c</w:t>
      </w:r>
      <w:r>
        <w:rPr>
          <w:bCs/>
          <w:color w:val="000000" w:themeColor="text1"/>
          <w:spacing w:val="-2"/>
          <w:lang w:val="da-DK"/>
        </w:rPr>
        <w:t>hú trọng công tác giáo dục chính trị tư tưởng, phẩm chất đạo đức, ý thức trách nhiệm thực thi công vụ của đội ngũ cán bộ, đảng viên.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i/>
          <w:iCs/>
          <w:color w:val="000000" w:themeColor="text1"/>
          <w:spacing w:val="-2"/>
          <w:lang w:val="da-DK"/>
        </w:rPr>
        <w:t>Thứ ba,</w:t>
      </w:r>
      <w:r>
        <w:rPr>
          <w:bCs/>
          <w:i/>
          <w:iCs/>
          <w:color w:val="000000" w:themeColor="text1"/>
          <w:spacing w:val="-2"/>
          <w:lang w:val="da-DK"/>
        </w:rPr>
        <w:t xml:space="preserve"> </w:t>
      </w:r>
      <w:r>
        <w:rPr>
          <w:bCs/>
          <w:color w:val="000000" w:themeColor="text1"/>
          <w:spacing w:val="-2"/>
          <w:lang w:val="da-DK"/>
        </w:rPr>
        <w:t>tăng cường và nâng c</w:t>
      </w:r>
      <w:r>
        <w:rPr>
          <w:bCs/>
          <w:color w:val="000000" w:themeColor="text1"/>
          <w:spacing w:val="-2"/>
        </w:rPr>
        <w:t>a</w:t>
      </w:r>
      <w:r>
        <w:rPr>
          <w:bCs/>
          <w:color w:val="000000" w:themeColor="text1"/>
          <w:spacing w:val="-2"/>
          <w:lang w:val="da-DK"/>
        </w:rPr>
        <w:t xml:space="preserve">o </w:t>
      </w:r>
      <w:r>
        <w:rPr>
          <w:bCs/>
          <w:color w:val="000000" w:themeColor="text1"/>
          <w:spacing w:val="-2"/>
          <w:lang w:val="da-DK"/>
        </w:rPr>
        <w:t>chất lượng công tác kiểm tra, giám sát; c</w:t>
      </w:r>
      <w:r>
        <w:rPr>
          <w:bCs/>
          <w:color w:val="000000" w:themeColor="text1"/>
          <w:spacing w:val="-2"/>
          <w:lang w:val="pt-BR"/>
        </w:rPr>
        <w:t xml:space="preserve">hú trọng công tác tiếp dân; nâng cao chất lượng tiếp nhận, xử lý, giải quyết đơn khiếu nại, tố cáo; tăng cường </w:t>
      </w:r>
      <w:r>
        <w:rPr>
          <w:color w:val="000000" w:themeColor="text1"/>
          <w:spacing w:val="-2"/>
          <w:lang w:val="pt-BR"/>
        </w:rPr>
        <w:t xml:space="preserve">thực hành tiết kiệm, chống lãng phí; </w:t>
      </w:r>
      <w:r>
        <w:rPr>
          <w:bCs/>
          <w:color w:val="000000" w:themeColor="text1"/>
          <w:spacing w:val="-2"/>
          <w:lang w:val="da-DK"/>
        </w:rPr>
        <w:t>kịp thời giải quyết những vấn đề Nhân dân quan tâm.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i/>
          <w:iCs/>
          <w:color w:val="000000" w:themeColor="text1"/>
          <w:spacing w:val="-2"/>
          <w:lang w:val="nl-NL"/>
        </w:rPr>
        <w:t>Thứ tư,</w:t>
      </w:r>
      <w:r>
        <w:rPr>
          <w:color w:val="000000" w:themeColor="text1"/>
          <w:spacing w:val="-2"/>
          <w:lang w:val="vi-VN"/>
        </w:rPr>
        <w:t xml:space="preserve"> làm tốt công tác quy hoạch, kế hoạch, dự báo, phân tích tình hình và ưu tiên nguồn lực đầu tư phát triển nông nghiệp, kết hợp với đẩy mạnh phát triển công nghiệp và dịch vụ. Phát triển kinh tế - xã hội phải đi đôi với đảm bảo quốc phòng - an ninh, nâng ca</w:t>
      </w:r>
      <w:r>
        <w:rPr>
          <w:color w:val="000000" w:themeColor="text1"/>
          <w:spacing w:val="-2"/>
          <w:lang w:val="vi-VN"/>
        </w:rPr>
        <w:t>o khả năng sẵn sàng chiến đấu của các lực lượng vũ trang; xây dựng phong trào toàn dân bảo vệ an ninh Tổ quốc, giữ gìn an ninh chính trị, trật tự an toàn xã hội.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i/>
          <w:iCs/>
          <w:color w:val="000000" w:themeColor="text1"/>
          <w:spacing w:val="-2"/>
          <w:lang w:val="vi-VN"/>
        </w:rPr>
        <w:t>Thứ năm,</w:t>
      </w:r>
      <w:r>
        <w:rPr>
          <w:color w:val="000000" w:themeColor="text1"/>
          <w:spacing w:val="-2"/>
          <w:lang w:val="vi-VN"/>
        </w:rPr>
        <w:t xml:space="preserve"> đẩy mạnh và thực hiện đồng bộ các nhiệm vụ cải cách hành chính, nâng cao tinh thần trách nhiệm, chấp hành quy định pháp luật cúa đội ngũ cán bộ, công chức, đảng viên; tăng cường kỷ cương, pháp luật trong xã hội. Làm tốt công tác giáo dục, rèn luyện, đánh </w:t>
      </w:r>
      <w:r>
        <w:rPr>
          <w:color w:val="000000" w:themeColor="text1"/>
          <w:spacing w:val="-2"/>
          <w:lang w:val="vi-VN"/>
        </w:rPr>
        <w:t xml:space="preserve">giá cán bộ gắn với công tác kiểm tra, giám sát và kỷ luật của Đảng.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000000" w:themeColor="text1"/>
          <w:spacing w:val="-2"/>
          <w:lang w:val="vi-VN"/>
        </w:rPr>
      </w:pPr>
      <w:r>
        <w:rPr>
          <w:b/>
          <w:bCs/>
          <w:i/>
          <w:iCs/>
          <w:color w:val="000000" w:themeColor="text1"/>
          <w:spacing w:val="-2"/>
          <w:lang w:val="nb-NO"/>
        </w:rPr>
        <w:t>Thứ sáu,</w:t>
      </w:r>
      <w:r>
        <w:rPr>
          <w:color w:val="000000" w:themeColor="text1"/>
          <w:spacing w:val="-2"/>
          <w:lang w:val="vi-VN"/>
        </w:rPr>
        <w:t xml:space="preserve"> </w:t>
      </w:r>
      <w:r>
        <w:rPr>
          <w:color w:val="000000" w:themeColor="text1"/>
          <w:spacing w:val="-2"/>
          <w:lang w:val="nb-NO"/>
        </w:rPr>
        <w:t>t</w:t>
      </w:r>
      <w:r>
        <w:rPr>
          <w:color w:val="000000" w:themeColor="text1"/>
          <w:spacing w:val="-2"/>
          <w:lang w:val="vi-VN"/>
        </w:rPr>
        <w:t xml:space="preserve">hực hiện kịp thời, đầy đủ các chính sách đảm bảo an sinh xã hội, chăm </w:t>
      </w:r>
      <w:r>
        <w:rPr>
          <w:color w:val="000000" w:themeColor="text1"/>
          <w:spacing w:val="-2"/>
          <w:lang w:val="vi-VN"/>
        </w:rPr>
        <w:lastRenderedPageBreak/>
        <w:t>lo đời sống vật chất, tinh thần cho Nhân dân; chú trọng công tác vận động quần chúng, mở rộng và phát huy s</w:t>
      </w:r>
      <w:r>
        <w:rPr>
          <w:color w:val="000000" w:themeColor="text1"/>
          <w:spacing w:val="-2"/>
          <w:lang w:val="vi-VN"/>
        </w:rPr>
        <w:t>ức mạnh khối đại đoàn kết toàn dân, củng cố lòng tin của Nhân dân vào sự lãnh đạo của Đảng. Thực hiện tốt quy chế dân chủ cơ sở, phát huy quyền làm chủ của Nhân dân, của cán bộ, đảng viên trong việc tham gia xây dựng tổ chức cơ sở đảng trong sạch vững mạnh</w:t>
      </w:r>
      <w:r>
        <w:rPr>
          <w:color w:val="000000" w:themeColor="text1"/>
          <w:spacing w:val="-2"/>
          <w:lang w:val="vi-VN"/>
        </w:rPr>
        <w:t xml:space="preserve">, tạo sức mạnh tổng hợp để hoàn thành các mục tiêu, nhiệm vụ đề ra.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color w:val="000000" w:themeColor="text1"/>
          <w:spacing w:val="-2"/>
          <w:lang w:val="da-DK"/>
        </w:rPr>
        <w:t>B- MỤC TIÊU, NHIỆM VỤ VÀ GIẢI PHÁP NHIỆM KỲ 2025 – 2030</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color w:val="000000" w:themeColor="text1"/>
          <w:spacing w:val="-2"/>
          <w:lang w:val="da-DK"/>
        </w:rPr>
        <w:t>I- DỰ BÁO TÌNH HÌNH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color w:val="000000" w:themeColor="text1"/>
          <w:spacing w:val="-2"/>
          <w:lang w:val="da-DK"/>
        </w:rPr>
        <w:t>1. Thuận lợi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da-DK"/>
        </w:rPr>
      </w:pPr>
      <w:r>
        <w:rPr>
          <w:color w:val="000000" w:themeColor="text1"/>
          <w:spacing w:val="-2"/>
          <w:lang w:val="da-DK"/>
        </w:rPr>
        <w:t>Đất nước ta</w:t>
      </w:r>
      <w:r>
        <w:rPr>
          <w:bCs/>
          <w:color w:val="000000" w:themeColor="text1"/>
          <w:spacing w:val="-2"/>
          <w:lang w:val="da-DK"/>
        </w:rPr>
        <w:t xml:space="preserve"> tiếp tục kiên định nền tảng tư tưởng và con đường đi lên chủ nghĩa xã hội; hệ thống chính trị tiếp tục được củng cố vững mạnh, hiệu quả Nhà nước pháp quyền xã hội chủ nghĩa được nâng cao; nền dân chủ xã hội chủ nghĩa được củng cố mở rộng, quyền con người </w:t>
      </w:r>
      <w:r>
        <w:rPr>
          <w:bCs/>
          <w:color w:val="000000" w:themeColor="text1"/>
          <w:spacing w:val="-2"/>
          <w:lang w:val="da-DK"/>
        </w:rPr>
        <w:t xml:space="preserve">được tôn trọng, bảo đảm, là tiền đề phát triển, giải phóng mọi năng lực sáng tạo của con người.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Cs/>
          <w:color w:val="000000" w:themeColor="text1"/>
          <w:spacing w:val="-2"/>
          <w:lang w:val="vi-VN"/>
        </w:rPr>
        <w:t xml:space="preserve">Xã Ea Drăng </w:t>
      </w:r>
      <w:r>
        <w:rPr>
          <w:bCs/>
          <w:color w:val="000000" w:themeColor="text1"/>
          <w:spacing w:val="-2"/>
          <w:lang w:val="da-DK"/>
        </w:rPr>
        <w:t xml:space="preserve">có nhiều cơ hội thu hút đầu tư, </w:t>
      </w:r>
      <w:r>
        <w:rPr>
          <w:bCs/>
          <w:color w:val="000000" w:themeColor="text1"/>
          <w:spacing w:val="-2"/>
          <w:lang w:val="vi-VN"/>
        </w:rPr>
        <w:t>cơ sở hạ tầng, cụm công nghiệp, không gian phát triển tương đối th</w:t>
      </w:r>
      <w:r>
        <w:rPr>
          <w:bCs/>
          <w:color w:val="000000" w:themeColor="text1"/>
          <w:spacing w:val="-2"/>
        </w:rPr>
        <w:t>uận</w:t>
      </w:r>
      <w:r>
        <w:rPr>
          <w:bCs/>
          <w:color w:val="000000" w:themeColor="text1"/>
          <w:spacing w:val="-2"/>
          <w:lang w:val="vi-VN"/>
        </w:rPr>
        <w:t xml:space="preserve"> lợi, kết nối liên vùng, liên xã, liên tỉnh có nhiều lợi thế, có tiềm năng phát triển thương mại, dịch vụ</w:t>
      </w:r>
      <w:r>
        <w:rPr>
          <w:bCs/>
          <w:color w:val="000000" w:themeColor="text1"/>
          <w:spacing w:val="-2"/>
          <w:lang w:val="da-DK"/>
        </w:rPr>
        <w:t xml:space="preserve">. </w:t>
      </w:r>
      <w:r>
        <w:rPr>
          <w:bCs/>
          <w:color w:val="000000" w:themeColor="text1"/>
          <w:spacing w:val="-2"/>
          <w:lang w:val="vi-VN"/>
        </w:rPr>
        <w:t>Cán bộ, công chức có tinh thần, thái độ trách nhiệm cao, tình hình an ninh chính trị, trật tự an toàn xã hội ổn đ</w:t>
      </w:r>
      <w:r>
        <w:rPr>
          <w:bCs/>
          <w:color w:val="000000" w:themeColor="text1"/>
          <w:spacing w:val="-2"/>
          <w:lang w:val="vi-VN"/>
        </w:rPr>
        <w:t>ịnh</w:t>
      </w:r>
      <w:r>
        <w:rPr>
          <w:bCs/>
          <w:color w:val="000000" w:themeColor="text1"/>
          <w:spacing w:val="-2"/>
          <w:lang w:val="da-DK"/>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
          <w:bCs/>
          <w:color w:val="000000" w:themeColor="text1"/>
          <w:spacing w:val="-2"/>
          <w:lang w:val="da-DK"/>
        </w:rPr>
        <w:t>2. Khó khăn, thách thức</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spacing w:val="-2"/>
          <w:lang w:val="vi-VN"/>
        </w:rPr>
      </w:pPr>
      <w:r>
        <w:rPr>
          <w:bCs/>
          <w:spacing w:val="-2"/>
          <w:lang w:val="da-DK"/>
        </w:rPr>
        <w:t>Trong 05 năm tới, tình hình thế giới và khu vực diễn biến khó lường, hợp tác và phát triển vẫn là xu thế lớn nhưng cạnh tranh chiến lược, xung đột diễn ra dưới hình thức mới và gay gắt hơn</w:t>
      </w:r>
      <w:r>
        <w:rPr>
          <w:bCs/>
          <w:spacing w:val="-2"/>
        </w:rPr>
        <w:t>; c</w:t>
      </w:r>
      <w:r>
        <w:rPr>
          <w:lang w:val="da-DK"/>
        </w:rPr>
        <w:t xml:space="preserve">ác thế lực thù địch, </w:t>
      </w:r>
      <w:r>
        <w:rPr>
          <w:bCs/>
          <w:lang w:val="da-DK"/>
        </w:rPr>
        <w:t>bọn phản động</w:t>
      </w:r>
      <w:r>
        <w:rPr>
          <w:lang w:val="da-DK"/>
        </w:rPr>
        <w:t xml:space="preserve"> tiếp tục lợi dụng vấn đề dân tộc, tôn giáo để xuyên tạc, kích động gây chia rẽ nội bộ, phá hoại khối đại đoàn kết các dân tộc; tình hình an ninh nông thôn còn tiềm ẩn phức tạp; chất lượng nguồn nhân lực thấp, trình độ dân trí chưa đồng đều giữa các vùng; </w:t>
      </w:r>
      <w:r>
        <w:rPr>
          <w:lang w:val="da-DK"/>
        </w:rPr>
        <w:t>hiệu lực, hiệu quả hoạt động của hệ thống chính trị chưa đáp ứng yêu cầu sáng tạo, đổi mới.</w:t>
      </w:r>
      <w:r>
        <w:rPr>
          <w:bCs/>
          <w:spacing w:val="-2"/>
          <w:lang w:val="da-DK"/>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color w:val="000000" w:themeColor="text1"/>
          <w:spacing w:val="-2"/>
          <w:lang w:val="da-DK"/>
        </w:rPr>
      </w:pPr>
      <w:r>
        <w:rPr>
          <w:b/>
          <w:bCs/>
          <w:color w:val="000000" w:themeColor="text1"/>
          <w:spacing w:val="-2"/>
          <w:lang w:val="da-DK"/>
        </w:rPr>
        <w:t>II- MỤC TIÊU, CHỈ TIÊU</w:t>
      </w:r>
      <w:bookmarkStart w:id="1" w:name="_Hlk178578606"/>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color w:val="000000" w:themeColor="text1"/>
          <w:spacing w:val="-2"/>
        </w:rPr>
      </w:pPr>
      <w:r>
        <w:rPr>
          <w:b/>
          <w:bCs/>
          <w:color w:val="000000" w:themeColor="text1"/>
          <w:spacing w:val="-2"/>
        </w:rPr>
        <w:t xml:space="preserve">1. Mục tiêu </w:t>
      </w:r>
      <w:proofErr w:type="gramStart"/>
      <w:r>
        <w:rPr>
          <w:b/>
          <w:bCs/>
          <w:color w:val="000000" w:themeColor="text1"/>
          <w:spacing w:val="-2"/>
        </w:rPr>
        <w:t>chung</w:t>
      </w:r>
      <w:proofErr w:type="gramEnd"/>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color w:val="000000" w:themeColor="text1"/>
        </w:rPr>
        <w:t>Xây dựng Đảng và hệ thống chính trị trong sạch, vững mạnh; nâng cao năng lực lãnh đạo, sức chiến đấu của tổ chức đảng và c</w:t>
      </w:r>
      <w:r>
        <w:rPr>
          <w:color w:val="000000" w:themeColor="text1"/>
        </w:rPr>
        <w:t xml:space="preserve">hất lượng đội </w:t>
      </w:r>
      <w:proofErr w:type="gramStart"/>
      <w:r>
        <w:rPr>
          <w:color w:val="000000" w:themeColor="text1"/>
        </w:rPr>
        <w:t>ngũ</w:t>
      </w:r>
      <w:proofErr w:type="gramEnd"/>
      <w:r>
        <w:rPr>
          <w:color w:val="000000" w:themeColor="text1"/>
        </w:rPr>
        <w:t xml:space="preserve"> cán bộ, đảng viên.</w:t>
      </w:r>
      <w:r>
        <w:rPr>
          <w:color w:val="000000" w:themeColor="text1"/>
          <w:lang w:val="vi-VN"/>
        </w:rPr>
        <w:t xml:space="preserve"> </w:t>
      </w:r>
      <w:r>
        <w:rPr>
          <w:color w:val="000000" w:themeColor="text1"/>
        </w:rPr>
        <w:t>Phát triển kinh tế - xã hội nhanh và bền vững, khai thác hiệu quả tiềm năng, lợi thế của địa phương.</w:t>
      </w:r>
      <w:r>
        <w:rPr>
          <w:color w:val="000000" w:themeColor="text1"/>
          <w:lang w:val="vi-VN"/>
        </w:rPr>
        <w:t xml:space="preserve"> </w:t>
      </w:r>
      <w:r>
        <w:rPr>
          <w:color w:val="000000" w:themeColor="text1"/>
        </w:rPr>
        <w:t xml:space="preserve">Đẩy mạnh chuyển dịch cơ cấu kinh tế </w:t>
      </w:r>
      <w:proofErr w:type="gramStart"/>
      <w:r>
        <w:rPr>
          <w:color w:val="000000" w:themeColor="text1"/>
        </w:rPr>
        <w:t>theo</w:t>
      </w:r>
      <w:proofErr w:type="gramEnd"/>
      <w:r>
        <w:rPr>
          <w:color w:val="000000" w:themeColor="text1"/>
        </w:rPr>
        <w:t xml:space="preserve"> hướng nông nghiệp công nghệ cao, nông nghiệp sinh thái, gắn với phát triển </w:t>
      </w:r>
      <w:r>
        <w:rPr>
          <w:color w:val="000000" w:themeColor="text1"/>
        </w:rPr>
        <w:t>thương mại, dịch vụ, du lịch nông thôn.</w:t>
      </w:r>
      <w:r>
        <w:rPr>
          <w:color w:val="000000" w:themeColor="text1"/>
          <w:lang w:val="vi-VN"/>
        </w:rPr>
        <w:t xml:space="preserve"> </w:t>
      </w:r>
      <w:r>
        <w:rPr>
          <w:color w:val="000000" w:themeColor="text1"/>
        </w:rPr>
        <w:t>Nâng cao đời sống vật chất và tinh thần cho Nhân dân; giữ vững quốc phòng - an ninh; đảm bảo an sinh xã hội, trật tự an toàn xã hội trên địa bàn;</w:t>
      </w:r>
      <w:r>
        <w:rPr>
          <w:color w:val="000000" w:themeColor="text1"/>
          <w:spacing w:val="-2"/>
          <w:lang w:val="da-DK"/>
        </w:rPr>
        <w:t xml:space="preserve"> </w:t>
      </w:r>
      <w:r>
        <w:rPr>
          <w:color w:val="000000" w:themeColor="text1"/>
          <w:spacing w:val="-2"/>
          <w:lang w:val="vi-VN"/>
        </w:rPr>
        <w:t>n</w:t>
      </w:r>
      <w:r>
        <w:rPr>
          <w:color w:val="000000" w:themeColor="text1"/>
          <w:spacing w:val="-2"/>
          <w:lang w:val="da-DK"/>
        </w:rPr>
        <w:t>âng cao chất lượng giáo dục, y tế, văn hóa. Kết hợp giữa phát triển k</w:t>
      </w:r>
      <w:r>
        <w:rPr>
          <w:color w:val="000000" w:themeColor="text1"/>
          <w:spacing w:val="-2"/>
          <w:lang w:val="da-DK"/>
        </w:rPr>
        <w:t>inh tế với bảo đảm an sinh xã hội, bảo vệ môi trường sinh thái, phát huy sức mạnh đoàn kết các dân tộc, đảm bảo quốc phòng, an ninh</w:t>
      </w:r>
      <w:bookmarkEnd w:id="1"/>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FF0000"/>
          <w:spacing w:val="-2"/>
          <w:lang w:val="vi-VN"/>
        </w:rPr>
      </w:pPr>
      <w:r>
        <w:rPr>
          <w:b/>
          <w:bCs/>
          <w:color w:val="FF0000"/>
          <w:spacing w:val="-2"/>
          <w:lang w:val="da-DK"/>
        </w:rPr>
        <w:t>2. Các chỉ tiêu chủ yếu đến năm 2030</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FF0000"/>
          <w:spacing w:val="-2"/>
          <w:lang w:val="vi-VN"/>
        </w:rPr>
      </w:pPr>
      <w:r>
        <w:rPr>
          <w:b/>
          <w:bCs/>
          <w:i/>
          <w:color w:val="FF0000"/>
          <w:spacing w:val="-2"/>
          <w:lang w:val="da-DK"/>
        </w:rPr>
        <w:t>2.1.</w:t>
      </w:r>
      <w:r>
        <w:rPr>
          <w:b/>
          <w:i/>
          <w:color w:val="FF0000"/>
          <w:spacing w:val="-2"/>
          <w:lang w:val="da-DK"/>
        </w:rPr>
        <w:t xml:space="preserve"> </w:t>
      </w:r>
      <w:r>
        <w:rPr>
          <w:b/>
          <w:i/>
          <w:color w:val="FF0000"/>
          <w:spacing w:val="-2"/>
          <w:lang w:val="vi-VN"/>
        </w:rPr>
        <w:t>Chỉ tiêu v</w:t>
      </w:r>
      <w:r>
        <w:rPr>
          <w:b/>
          <w:i/>
          <w:color w:val="FF0000"/>
          <w:spacing w:val="-2"/>
          <w:lang w:val="da-DK"/>
        </w:rPr>
        <w:t>ề kinh tế</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
          <w:color w:val="FF0000"/>
          <w:spacing w:val="-2"/>
        </w:rPr>
      </w:pPr>
      <w:r>
        <w:rPr>
          <w:color w:val="FF0000"/>
          <w:spacing w:val="-2"/>
          <w:lang w:val="da-DK"/>
        </w:rPr>
        <w:lastRenderedPageBreak/>
        <w:t xml:space="preserve">(1) </w:t>
      </w:r>
      <w:r>
        <w:rPr>
          <w:color w:val="FF0000"/>
        </w:rPr>
        <w:t xml:space="preserve">Tốc độ tăng tổng thu ngân sách nhà nước trên địa bàn bình </w:t>
      </w:r>
      <w:r>
        <w:rPr>
          <w:color w:val="FF0000"/>
        </w:rPr>
        <w:t>quân hằng năm</w:t>
      </w:r>
      <w:r>
        <w:rPr>
          <w:color w:val="FF0000"/>
          <w:lang w:val="vi-VN"/>
        </w:rPr>
        <w:t xml:space="preserve"> </w:t>
      </w:r>
      <w:r>
        <w:rPr>
          <w:color w:val="FF0000"/>
        </w:rPr>
        <w:t xml:space="preserve">từ </w:t>
      </w:r>
      <w:r>
        <w:rPr>
          <w:color w:val="FF0000"/>
          <w:lang w:val="vi-VN"/>
        </w:rPr>
        <w:t>8%  trở lên</w:t>
      </w:r>
      <w:r>
        <w:rPr>
          <w:i/>
          <w:color w:val="FF0000"/>
          <w:spacing w:val="-2"/>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EE0000"/>
          <w:spacing w:val="-2"/>
          <w:lang w:val="vi-VN"/>
        </w:rPr>
      </w:pPr>
      <w:r>
        <w:rPr>
          <w:color w:val="EE0000"/>
          <w:spacing w:val="-2"/>
          <w:lang w:val="vi-VN"/>
        </w:rPr>
        <w:t xml:space="preserve"> (</w:t>
      </w:r>
      <w:r>
        <w:rPr>
          <w:color w:val="EE0000"/>
          <w:spacing w:val="-2"/>
          <w:lang w:val="da-DK"/>
        </w:rPr>
        <w:t xml:space="preserve">2) </w:t>
      </w:r>
      <w:r>
        <w:rPr>
          <w:color w:val="EE0000"/>
        </w:rPr>
        <w:t xml:space="preserve">Tốc độ tăng tổng giá trị sản phẩm trên địa bàn bình quân hằng năm </w:t>
      </w:r>
      <w:r>
        <w:rPr>
          <w:color w:val="EE0000"/>
        </w:rPr>
        <w:t xml:space="preserve">từ </w:t>
      </w:r>
      <w:r>
        <w:rPr>
          <w:color w:val="EE0000"/>
          <w:lang w:val="vi-VN"/>
        </w:rPr>
        <w:t>8</w:t>
      </w:r>
      <w:r>
        <w:rPr>
          <w:color w:val="EE0000"/>
        </w:rPr>
        <w:t>%</w:t>
      </w:r>
      <w:r>
        <w:rPr>
          <w:color w:val="EE0000"/>
          <w:lang w:val="vi-VN"/>
        </w:rPr>
        <w:t xml:space="preserve"> trở lên</w:t>
      </w:r>
      <w:r>
        <w:rPr>
          <w:color w:val="EE0000"/>
          <w:spacing w:val="-2"/>
          <w:lang w:val="vi-VN"/>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EE0000"/>
          <w:spacing w:val="-2"/>
          <w:lang w:val="vi-VN"/>
        </w:rPr>
      </w:pPr>
      <w:r>
        <w:rPr>
          <w:b/>
          <w:i/>
          <w:color w:val="EE0000"/>
          <w:spacing w:val="-2"/>
          <w:lang w:val="da-DK"/>
        </w:rPr>
        <w:t xml:space="preserve">2.2. </w:t>
      </w:r>
      <w:r>
        <w:rPr>
          <w:b/>
          <w:i/>
          <w:color w:val="EE0000"/>
          <w:spacing w:val="-2"/>
          <w:lang w:val="vi-VN"/>
        </w:rPr>
        <w:t>Chỉ tiêu v</w:t>
      </w:r>
      <w:r>
        <w:rPr>
          <w:b/>
          <w:i/>
          <w:color w:val="EE0000"/>
          <w:spacing w:val="-2"/>
          <w:lang w:val="da-DK"/>
        </w:rPr>
        <w:t>ề văn hóa - xã hội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EE0000"/>
        </w:rPr>
      </w:pPr>
      <w:r>
        <w:rPr>
          <w:color w:val="EE0000"/>
          <w:lang w:val="vi-VN"/>
        </w:rPr>
        <w:t xml:space="preserve">(3) </w:t>
      </w:r>
      <w:r>
        <w:rPr>
          <w:color w:val="EE0000"/>
        </w:rPr>
        <w:t>Thu nhập bình quân đầu người trên địa bàn đến năm 2030 so với năm 2025 tăng</w:t>
      </w:r>
      <w:r>
        <w:rPr>
          <w:color w:val="EE0000"/>
          <w:lang w:val="vi-VN"/>
        </w:rPr>
        <w:t xml:space="preserve"> 16</w:t>
      </w:r>
      <w:r>
        <w:rPr>
          <w:color w:val="EE0000"/>
        </w:rPr>
        <w:t>%</w:t>
      </w:r>
      <w:r>
        <w:rPr>
          <w:color w:val="EE0000"/>
          <w:lang w:val="vi-VN"/>
        </w:rPr>
        <w:t xml:space="preserve"> -18%</w:t>
      </w:r>
      <w:r>
        <w:rPr>
          <w:color w:val="EE0000"/>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EE0000"/>
        </w:rPr>
      </w:pPr>
      <w:r>
        <w:rPr>
          <w:color w:val="EE0000"/>
          <w:lang w:val="vi-VN"/>
        </w:rPr>
        <w:t xml:space="preserve">(4) </w:t>
      </w:r>
      <w:r>
        <w:rPr>
          <w:color w:val="EE0000"/>
        </w:rPr>
        <w:t xml:space="preserve">Tỷ lệ hộ </w:t>
      </w:r>
      <w:r>
        <w:rPr>
          <w:color w:val="EE0000"/>
        </w:rPr>
        <w:t>nghèo theo chuẩn nghèo đa chiều đến năm 2030</w:t>
      </w:r>
      <w:r>
        <w:rPr>
          <w:color w:val="EE0000"/>
          <w:lang w:val="vi-VN"/>
        </w:rPr>
        <w:t>: (2-3)%</w:t>
      </w:r>
      <w:r>
        <w:rPr>
          <w:color w:val="EE0000"/>
        </w:rPr>
        <w:t>; trong vùng đồng bào dân tộc thiểu số từ 3% trở lên.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EE0000"/>
          <w:spacing w:val="-2"/>
        </w:rPr>
      </w:pPr>
      <w:r>
        <w:rPr>
          <w:color w:val="EE0000"/>
          <w:lang w:val="vi-VN"/>
        </w:rPr>
        <w:t xml:space="preserve">(5) </w:t>
      </w:r>
      <w:r>
        <w:rPr>
          <w:color w:val="EE0000"/>
        </w:rPr>
        <w:t xml:space="preserve">Tỷ lệ trường học đạt chuẩn Quốc gia </w:t>
      </w:r>
      <w:r>
        <w:rPr>
          <w:color w:val="EE0000"/>
          <w:lang w:val="vi-VN"/>
        </w:rPr>
        <w:t>90</w:t>
      </w:r>
      <w:r>
        <w:rPr>
          <w:color w:val="EE0000"/>
        </w:rPr>
        <w:t>%</w:t>
      </w:r>
      <w:r>
        <w:rPr>
          <w:color w:val="EE0000"/>
          <w:lang w:val="vi-VN"/>
        </w:rPr>
        <w:t xml:space="preserve"> trở lên</w:t>
      </w:r>
      <w:r>
        <w:rPr>
          <w:color w:val="EE0000"/>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FF0000"/>
        </w:rPr>
      </w:pPr>
      <w:r>
        <w:rPr>
          <w:color w:val="EE0000"/>
          <w:lang w:val="vi-VN"/>
        </w:rPr>
        <w:t xml:space="preserve">(6) </w:t>
      </w:r>
      <w:r>
        <w:rPr>
          <w:color w:val="EE0000"/>
        </w:rPr>
        <w:t xml:space="preserve">Tỷ lệ dân số tham gia bảo hiểm y tế </w:t>
      </w:r>
      <w:r>
        <w:rPr>
          <w:color w:val="EE0000"/>
          <w:lang w:val="vi-VN"/>
        </w:rPr>
        <w:t xml:space="preserve">trên </w:t>
      </w:r>
      <w:r>
        <w:rPr>
          <w:color w:val="FF0000"/>
        </w:rPr>
        <w:t>9</w:t>
      </w:r>
      <w:r>
        <w:rPr>
          <w:color w:val="FF0000"/>
          <w:lang w:val="vi-VN"/>
        </w:rPr>
        <w:t>0</w:t>
      </w:r>
      <w:r>
        <w:rPr>
          <w:color w:val="FF0000"/>
        </w:rPr>
        <w:t>%</w:t>
      </w:r>
      <w:r>
        <w:rPr>
          <w:color w:val="FF0000"/>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EE0000"/>
          <w:spacing w:val="-2"/>
          <w:lang w:val="vi-VN"/>
        </w:rPr>
      </w:pPr>
      <w:r>
        <w:rPr>
          <w:b/>
          <w:i/>
          <w:color w:val="EE0000"/>
          <w:lang w:val="vi-VN"/>
        </w:rPr>
        <w:t>2.3. Chỉ tiêu về môi trường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EE0000"/>
          <w:spacing w:val="-2"/>
          <w:lang w:val="vi-VN"/>
        </w:rPr>
      </w:pPr>
      <w:r>
        <w:rPr>
          <w:color w:val="EE0000"/>
          <w:lang w:val="vi-VN"/>
        </w:rPr>
        <w:t>(7)</w:t>
      </w:r>
      <w:r>
        <w:rPr>
          <w:color w:val="EE0000"/>
        </w:rPr>
        <w:t xml:space="preserve"> </w:t>
      </w:r>
      <w:r>
        <w:rPr>
          <w:color w:val="EE0000"/>
        </w:rPr>
        <w:t xml:space="preserve">Tỷ lệ dân </w:t>
      </w:r>
      <w:r>
        <w:rPr>
          <w:color w:val="EE0000"/>
        </w:rPr>
        <w:t>số được sử dụng nước sạch</w:t>
      </w:r>
      <w:r>
        <w:rPr>
          <w:color w:val="EE0000"/>
        </w:rPr>
        <w:t xml:space="preserve">: </w:t>
      </w:r>
      <w:r>
        <w:rPr>
          <w:i/>
          <w:iCs/>
          <w:color w:val="EE0000"/>
        </w:rPr>
        <w:t>Tỷ lệ dân số được sử dụng nước sạch đáp ứng quy chuẩn</w:t>
      </w:r>
      <w:r>
        <w:rPr>
          <w:i/>
          <w:iCs/>
          <w:color w:val="EE0000"/>
          <w:lang w:val="vi-VN"/>
        </w:rPr>
        <w:t xml:space="preserve">: 98%.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EE0000"/>
          <w:spacing w:val="-2"/>
          <w:lang w:val="vi-VN"/>
        </w:rPr>
      </w:pPr>
      <w:r>
        <w:rPr>
          <w:color w:val="EE0000"/>
          <w:lang w:val="vi-VN"/>
        </w:rPr>
        <w:t>(8)</w:t>
      </w:r>
      <w:r>
        <w:rPr>
          <w:color w:val="EE0000"/>
        </w:rPr>
        <w:t xml:space="preserve"> Tỷ lệ thu gom chất thải rắn sinh hoạt </w:t>
      </w:r>
      <w:r>
        <w:rPr>
          <w:color w:val="EE0000"/>
          <w:lang w:val="vi-VN"/>
        </w:rPr>
        <w:t>95</w:t>
      </w:r>
      <w:r>
        <w:rPr>
          <w:color w:val="EE0000"/>
        </w:rPr>
        <w:t>%</w:t>
      </w:r>
      <w:r>
        <w:rPr>
          <w:color w:val="EE0000"/>
          <w:lang w:val="vi-VN"/>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FF0000"/>
          <w:spacing w:val="-2"/>
          <w:lang w:val="vi-VN"/>
        </w:rPr>
      </w:pPr>
      <w:r>
        <w:rPr>
          <w:b/>
          <w:i/>
          <w:color w:val="FF0000"/>
          <w:spacing w:val="-2"/>
        </w:rPr>
        <w:t>2.4. C</w:t>
      </w:r>
      <w:r>
        <w:rPr>
          <w:b/>
          <w:i/>
          <w:color w:val="FF0000"/>
          <w:spacing w:val="-2"/>
          <w:lang w:val="vi-VN"/>
        </w:rPr>
        <w:t>ác chỉ tiêu v</w:t>
      </w:r>
      <w:r>
        <w:rPr>
          <w:b/>
          <w:i/>
          <w:color w:val="FF0000"/>
          <w:spacing w:val="-2"/>
        </w:rPr>
        <w:t xml:space="preserve">ề quốc phòng, </w:t>
      </w:r>
      <w:proofErr w:type="gramStart"/>
      <w:r>
        <w:rPr>
          <w:b/>
          <w:i/>
          <w:color w:val="FF0000"/>
          <w:spacing w:val="-2"/>
        </w:rPr>
        <w:t>an</w:t>
      </w:r>
      <w:proofErr w:type="gramEnd"/>
      <w:r>
        <w:rPr>
          <w:b/>
          <w:i/>
          <w:color w:val="FF0000"/>
          <w:spacing w:val="-2"/>
        </w:rPr>
        <w:t xml:space="preserve"> ninh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color w:val="FF0000"/>
          <w:spacing w:val="-2"/>
        </w:rPr>
      </w:pPr>
      <w:r>
        <w:rPr>
          <w:color w:val="FF0000"/>
          <w:spacing w:val="-2"/>
        </w:rPr>
        <w:t xml:space="preserve">(9) Tuyển quân đạt 100% chỉ tiêu; xây dựng đủ 100% đầu mối đơn vị dự bị động </w:t>
      </w:r>
      <w:r>
        <w:rPr>
          <w:color w:val="FF0000"/>
          <w:spacing w:val="-2"/>
        </w:rPr>
        <w:t xml:space="preserve">viên, dân quân tự vệ; huấn luyện, hội thi, hội thao, bồi dưỡng kiến thức quốc phòng và an ninh cho các đối tượng theo quy định, bảo đảm 100% chỉ tiêu, kế hoạch. Diễn tập khu vực phòng thủ </w:t>
      </w:r>
      <w:proofErr w:type="gramStart"/>
      <w:r>
        <w:rPr>
          <w:color w:val="FF0000"/>
          <w:spacing w:val="-2"/>
        </w:rPr>
        <w:t>theo</w:t>
      </w:r>
      <w:proofErr w:type="gramEnd"/>
      <w:r>
        <w:rPr>
          <w:color w:val="FF0000"/>
          <w:spacing w:val="-2"/>
        </w:rPr>
        <w:t xml:space="preserve"> quy định. Bồi dưỡng, giáo dục kiến thức quốc phòng, an ninh cho</w:t>
      </w:r>
      <w:r>
        <w:rPr>
          <w:color w:val="FF0000"/>
          <w:spacing w:val="-2"/>
        </w:rPr>
        <w:t xml:space="preserve"> các đối tượng </w:t>
      </w:r>
      <w:proofErr w:type="gramStart"/>
      <w:r>
        <w:rPr>
          <w:color w:val="FF0000"/>
          <w:spacing w:val="-2"/>
        </w:rPr>
        <w:t>theo</w:t>
      </w:r>
      <w:proofErr w:type="gramEnd"/>
      <w:r>
        <w:rPr>
          <w:color w:val="FF0000"/>
          <w:spacing w:val="-2"/>
        </w:rPr>
        <w:t xml:space="preserve"> đúng quy định.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FF0000"/>
          <w:spacing w:val="-2"/>
          <w:lang w:val="vi-VN"/>
        </w:rPr>
      </w:pPr>
      <w:r>
        <w:rPr>
          <w:color w:val="FF0000"/>
          <w:spacing w:val="-2"/>
        </w:rPr>
        <w:t xml:space="preserve">(10) </w:t>
      </w:r>
      <w:r>
        <w:rPr>
          <w:color w:val="FF0000"/>
          <w:spacing w:val="-2"/>
          <w:lang w:val="vi-VN"/>
        </w:rPr>
        <w:t xml:space="preserve">Hằng năm, 100% tố giác, tin báo về tội phạm, kiến nghị khởi tố được tiếp nhận, thụ lý, trong đó tỷ lệ giải quyết đạt 90% trở lên. Tỷ lệ điều tra, khám phá án xâm phạm trật tự xã hội đạt 85% trở lên; </w:t>
      </w:r>
      <w:r>
        <w:rPr>
          <w:color w:val="FF0000"/>
          <w:spacing w:val="-2"/>
        </w:rPr>
        <w:t>k</w:t>
      </w:r>
      <w:r>
        <w:rPr>
          <w:color w:val="FF0000"/>
          <w:spacing w:val="-2"/>
          <w:lang w:val="vi-VN"/>
        </w:rPr>
        <w:t xml:space="preserve">éo giảm tai nạn </w:t>
      </w:r>
      <w:r>
        <w:rPr>
          <w:color w:val="FF0000"/>
          <w:spacing w:val="-2"/>
          <w:lang w:val="vi-VN"/>
        </w:rPr>
        <w:t>giao thông trên 03 tiêu chí, trong đó giảm ít nhất 1</w:t>
      </w:r>
      <w:r>
        <w:rPr>
          <w:color w:val="FF0000"/>
          <w:spacing w:val="-2"/>
        </w:rPr>
        <w:t>0</w:t>
      </w:r>
      <w:r>
        <w:rPr>
          <w:color w:val="FF0000"/>
          <w:spacing w:val="-2"/>
          <w:lang w:val="vi-VN"/>
        </w:rPr>
        <w:t xml:space="preserve">% số người chết do tai nạn giao thông; giảm số vụ cháy, nổ năm sau so với năm trước.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FF0000"/>
          <w:spacing w:val="-2"/>
          <w:lang w:val="vi-VN"/>
        </w:rPr>
      </w:pPr>
      <w:r>
        <w:rPr>
          <w:b/>
          <w:i/>
          <w:color w:val="FF0000"/>
          <w:spacing w:val="-2"/>
          <w:lang w:val="pt-BR"/>
        </w:rPr>
        <w:t>2.5. C</w:t>
      </w:r>
      <w:r>
        <w:rPr>
          <w:b/>
          <w:i/>
          <w:color w:val="FF0000"/>
          <w:spacing w:val="-2"/>
          <w:lang w:val="vi-VN"/>
        </w:rPr>
        <w:t>ác chỉ tiêu v</w:t>
      </w:r>
      <w:r>
        <w:rPr>
          <w:b/>
          <w:i/>
          <w:color w:val="FF0000"/>
          <w:spacing w:val="-2"/>
          <w:lang w:val="pt-BR"/>
        </w:rPr>
        <w:t>ề xây dựng Đảng, xây dựng chính quyền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Cs/>
          <w:color w:val="FF0000"/>
          <w:spacing w:val="-2"/>
          <w:lang w:val="pt-BR"/>
        </w:rPr>
      </w:pPr>
      <w:r>
        <w:rPr>
          <w:color w:val="FF0000"/>
          <w:spacing w:val="-2"/>
          <w:lang w:val="pt-BR"/>
        </w:rPr>
        <w:t xml:space="preserve">(11) </w:t>
      </w:r>
      <w:r>
        <w:rPr>
          <w:color w:val="FF0000"/>
          <w:spacing w:val="-2"/>
          <w:lang w:val="vi-VN"/>
        </w:rPr>
        <w:t>Hàng năm, tổ chức cơ sở đảng đạt mức hoàn thành tốt nhi</w:t>
      </w:r>
      <w:r>
        <w:rPr>
          <w:color w:val="FF0000"/>
          <w:spacing w:val="-2"/>
          <w:lang w:val="vi-VN"/>
        </w:rPr>
        <w:t xml:space="preserve">ệm vụ, chiếm tỷ lệ từ </w:t>
      </w:r>
      <w:r>
        <w:rPr>
          <w:color w:val="FF0000"/>
          <w:spacing w:val="-2"/>
          <w:lang w:val="pt-BR"/>
        </w:rPr>
        <w:t>90</w:t>
      </w:r>
      <w:r>
        <w:rPr>
          <w:color w:val="FF0000"/>
          <w:spacing w:val="-2"/>
          <w:lang w:val="vi-VN"/>
        </w:rPr>
        <w:t>% trở lên</w:t>
      </w:r>
      <w:r>
        <w:rPr>
          <w:color w:val="FF0000"/>
          <w:spacing w:val="-2"/>
          <w:lang w:val="pt-BR"/>
        </w:rPr>
        <w:t xml:space="preserve">, trong đó </w:t>
      </w:r>
      <w:r>
        <w:rPr>
          <w:color w:val="FF0000"/>
          <w:spacing w:val="-2"/>
          <w:lang w:val="vi-VN"/>
        </w:rPr>
        <w:t>hoàn thành xuất sắc nhiệm vụ, chiếm tỷ lệ từ 15%</w:t>
      </w:r>
      <w:r>
        <w:rPr>
          <w:color w:val="FF0000"/>
          <w:spacing w:val="-2"/>
          <w:lang w:val="pt-BR"/>
        </w:rPr>
        <w:t xml:space="preserve"> trở lên</w:t>
      </w:r>
      <w:r>
        <w:rPr>
          <w:color w:val="FF0000"/>
          <w:spacing w:val="-2"/>
          <w:lang w:val="vi-VN"/>
        </w:rPr>
        <w:t xml:space="preserve">; </w:t>
      </w:r>
      <w:r>
        <w:rPr>
          <w:color w:val="FF0000"/>
          <w:spacing w:val="-2"/>
        </w:rPr>
        <w:t>Phấn đấu 100% thôn, buôn có Chi bộ; B</w:t>
      </w:r>
      <w:r>
        <w:rPr>
          <w:color w:val="FF0000"/>
          <w:spacing w:val="-2"/>
          <w:lang w:val="vi-VN"/>
        </w:rPr>
        <w:t xml:space="preserve">ình quân hàng năm, kết nạp mới </w:t>
      </w:r>
      <w:r>
        <w:rPr>
          <w:color w:val="FF0000"/>
          <w:spacing w:val="-2"/>
          <w:lang w:val="pt-BR"/>
        </w:rPr>
        <w:t>hơn 3%/tổng số</w:t>
      </w:r>
      <w:r>
        <w:rPr>
          <w:color w:val="FF0000"/>
          <w:spacing w:val="-2"/>
          <w:lang w:val="vi-VN"/>
        </w:rPr>
        <w:t xml:space="preserve"> đảng viên</w:t>
      </w:r>
      <w:r>
        <w:rPr>
          <w:color w:val="FF0000"/>
          <w:spacing w:val="-2"/>
          <w:lang w:val="pt-BR"/>
        </w:rPr>
        <w:t xml:space="preserve"> của Đảng bộ xã</w:t>
      </w:r>
      <w:r>
        <w:rPr>
          <w:color w:val="FF0000"/>
          <w:spacing w:val="-2"/>
          <w:lang w:val="vi-VN"/>
        </w:rPr>
        <w:t xml:space="preserve"> </w:t>
      </w:r>
      <w:r>
        <w:rPr>
          <w:i/>
          <w:iCs/>
          <w:color w:val="FF0000"/>
          <w:spacing w:val="-2"/>
          <w:lang w:val="vi-VN"/>
        </w:rPr>
        <w:t>(</w:t>
      </w:r>
      <w:r>
        <w:rPr>
          <w:i/>
          <w:color w:val="FF0000"/>
          <w:spacing w:val="-2"/>
          <w:lang w:val="vi-VN"/>
        </w:rPr>
        <w:t>trong đó, chú trọng phát triển đảng viên tron</w:t>
      </w:r>
      <w:r>
        <w:rPr>
          <w:i/>
          <w:color w:val="FF0000"/>
          <w:spacing w:val="-2"/>
          <w:lang w:val="vi-VN"/>
        </w:rPr>
        <w:t xml:space="preserve">g </w:t>
      </w:r>
      <w:r>
        <w:rPr>
          <w:i/>
          <w:color w:val="FF0000"/>
          <w:spacing w:val="-2"/>
          <w:lang w:val="pt-BR"/>
        </w:rPr>
        <w:t>trường học, vùng đồng bào dân tộc thiểu số</w:t>
      </w:r>
      <w:r>
        <w:rPr>
          <w:i/>
          <w:color w:val="FF0000"/>
          <w:spacing w:val="-2"/>
          <w:lang w:val="vi-VN"/>
        </w:rPr>
        <w:t>.</w:t>
      </w:r>
      <w:r>
        <w:rPr>
          <w:iCs/>
          <w:color w:val="FF0000"/>
          <w:spacing w:val="-2"/>
          <w:lang w:val="vi-VN"/>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FF0000"/>
          <w:spacing w:val="-2"/>
          <w:lang w:val="da-DK"/>
        </w:rPr>
      </w:pPr>
      <w:r>
        <w:rPr>
          <w:color w:val="FF0000"/>
          <w:spacing w:val="-2"/>
        </w:rPr>
        <w:t>(12)</w:t>
      </w:r>
      <w:r>
        <w:rPr>
          <w:color w:val="FF0000"/>
          <w:spacing w:val="-2"/>
          <w:lang w:val="vi-VN"/>
        </w:rPr>
        <w:t xml:space="preserve"> </w:t>
      </w:r>
      <w:r>
        <w:rPr>
          <w:color w:val="FF0000"/>
          <w:spacing w:val="-2"/>
          <w:lang w:val="da-DK"/>
        </w:rPr>
        <w:t xml:space="preserve">Đến năm 2030, chỉ số cải cách hành chính (PAR INDEX) nằm trong nhóm </w:t>
      </w:r>
      <w:r>
        <w:rPr>
          <w:color w:val="FF0000"/>
          <w:spacing w:val="-2"/>
        </w:rPr>
        <w:t xml:space="preserve">từ </w:t>
      </w:r>
      <w:r>
        <w:rPr>
          <w:color w:val="FF0000"/>
          <w:spacing w:val="-2"/>
          <w:lang w:val="da-DK"/>
        </w:rPr>
        <w:t>20</w:t>
      </w:r>
      <w:r>
        <w:rPr>
          <w:color w:val="FF0000"/>
          <w:spacing w:val="-2"/>
        </w:rPr>
        <w:t xml:space="preserve"> -30</w:t>
      </w:r>
      <w:r>
        <w:rPr>
          <w:color w:val="FF0000"/>
          <w:spacing w:val="-2"/>
          <w:lang w:val="da-DK"/>
        </w:rPr>
        <w:t xml:space="preserve"> xã dẫn đầu; có 100% dịch vụ công trực tuyến toàn trình đủ điều kiện được cung cấp trên nhiều phương tiện truy cập khác nhau, bao gồm cả thiết bị di động. Trong đó, ít nhất 80% dịch vụ công trực tuyến cung cấp trên Hệ thống thông tin giải quyết thủ tục hàn</w:t>
      </w:r>
      <w:r>
        <w:rPr>
          <w:color w:val="FF0000"/>
          <w:spacing w:val="-2"/>
          <w:lang w:val="da-DK"/>
        </w:rPr>
        <w:t xml:space="preserve">h chính của tỉnh được tích hợp, công khai trên Cổng Dịch vụ công quốc gia. Tỷ lệ hồ sơ giải quyết trực tuyến trên tổng số hồ sơ đạt tối thiểu là 70%; có </w:t>
      </w:r>
      <w:r>
        <w:rPr>
          <w:color w:val="FF0000"/>
          <w:spacing w:val="-2"/>
          <w:lang w:val="da-DK"/>
        </w:rPr>
        <w:lastRenderedPageBreak/>
        <w:t>80% số thủ tục hành chính cung cấp dịch vụ công trực tuyến có yêu cầu nghĩa vụ tài chính được triển kha</w:t>
      </w:r>
      <w:r>
        <w:rPr>
          <w:color w:val="FF0000"/>
          <w:spacing w:val="-2"/>
          <w:lang w:val="da-DK"/>
        </w:rPr>
        <w:t xml:space="preserve">i thanh toán trực tuyến.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i/>
          <w:color w:val="FF0000"/>
          <w:spacing w:val="-2"/>
          <w:lang w:val="da-DK"/>
        </w:rPr>
      </w:pPr>
      <w:r>
        <w:rPr>
          <w:b/>
          <w:i/>
          <w:color w:val="FF0000"/>
          <w:spacing w:val="-2"/>
          <w:lang w:val="da-DK"/>
        </w:rPr>
        <w:t>2.6. C</w:t>
      </w:r>
      <w:r>
        <w:rPr>
          <w:b/>
          <w:i/>
          <w:color w:val="FF0000"/>
          <w:spacing w:val="-2"/>
          <w:lang w:val="vi-VN"/>
        </w:rPr>
        <w:t>ác chỉ tiêu v</w:t>
      </w:r>
      <w:r>
        <w:rPr>
          <w:b/>
          <w:i/>
          <w:color w:val="FF0000"/>
          <w:spacing w:val="-2"/>
          <w:lang w:val="da-DK"/>
        </w:rPr>
        <w:t xml:space="preserve">ề hoạt động của Ủy ban Mặt trận Tổ quốc Việt Nam và các tổ chức chính trị - xã hội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Cs/>
          <w:color w:val="FF0000"/>
          <w:spacing w:val="-2"/>
          <w:lang w:val="da-DK"/>
        </w:rPr>
      </w:pPr>
      <w:r>
        <w:rPr>
          <w:bCs/>
          <w:iCs/>
          <w:color w:val="FF0000"/>
          <w:spacing w:val="-2"/>
          <w:lang w:val="da-DK"/>
        </w:rPr>
        <w:t>(</w:t>
      </w:r>
      <w:r>
        <w:rPr>
          <w:bCs/>
          <w:iCs/>
          <w:color w:val="FF0000"/>
          <w:spacing w:val="-2"/>
        </w:rPr>
        <w:t>13</w:t>
      </w:r>
      <w:r>
        <w:rPr>
          <w:bCs/>
          <w:iCs/>
          <w:color w:val="FF0000"/>
          <w:spacing w:val="-2"/>
          <w:lang w:val="da-DK"/>
        </w:rPr>
        <w:t xml:space="preserve">) 100% cán bộ, đoàn viên, hội viên được tham gia học tập, quán triệt các Chỉ thị, Nghị quyết của Đảng, chính sách pháp luật </w:t>
      </w:r>
      <w:r>
        <w:rPr>
          <w:bCs/>
          <w:iCs/>
          <w:color w:val="FF0000"/>
          <w:spacing w:val="-2"/>
          <w:lang w:val="da-DK"/>
        </w:rPr>
        <w:t>của Nhà nước</w:t>
      </w:r>
      <w:r>
        <w:rPr>
          <w:bCs/>
          <w:iCs/>
          <w:color w:val="FF0000"/>
          <w:spacing w:val="-2"/>
        </w:rPr>
        <w:t>;</w:t>
      </w:r>
      <w:r>
        <w:rPr>
          <w:bCs/>
          <w:iCs/>
          <w:color w:val="FF0000"/>
          <w:spacing w:val="-2"/>
          <w:lang w:val="da-DK"/>
        </w:rPr>
        <w:t xml:space="preserve"> Phát triển hội viên, đoàn viên vào các tổ chức chính trị - xã hội đạt 100% chỉ tiêu được giao hàng năm; có từ 80% trở lên Ban Công tác mặt trận khu dân cư, các chi hội, chi đoàn được xếp loại hoàn thành tốt nhiệm vụ trở lên.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color w:val="FF0000"/>
          <w:spacing w:val="-2"/>
        </w:rPr>
      </w:pPr>
      <w:r>
        <w:rPr>
          <w:b/>
          <w:bCs/>
          <w:color w:val="FF0000"/>
          <w:spacing w:val="-2"/>
          <w:lang w:val="da-DK"/>
        </w:rPr>
        <w:t>III- VỀ NHIỆM VỤ</w:t>
      </w:r>
      <w:r>
        <w:rPr>
          <w:b/>
          <w:bCs/>
          <w:color w:val="FF0000"/>
          <w:spacing w:val="-2"/>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color w:val="FF0000"/>
          <w:spacing w:val="-2"/>
        </w:rPr>
      </w:pPr>
      <w:r>
        <w:rPr>
          <w:b/>
          <w:bCs/>
          <w:color w:val="FF0000"/>
          <w:spacing w:val="-2"/>
        </w:rPr>
        <w:t>1. Nhiệm vụ trọng tâm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
          <w:bCs/>
          <w:i/>
          <w:iCs/>
          <w:color w:val="000000" w:themeColor="text1"/>
          <w:spacing w:val="-2"/>
        </w:rPr>
        <w:t>1.</w:t>
      </w:r>
      <w:r>
        <w:rPr>
          <w:b/>
          <w:bCs/>
          <w:i/>
          <w:iCs/>
          <w:color w:val="000000" w:themeColor="text1"/>
          <w:spacing w:val="-2"/>
          <w:lang w:val="vi-VN"/>
        </w:rPr>
        <w:t>1. Phát triển kinh tế</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de-AT"/>
        </w:rPr>
        <w:t xml:space="preserve">- Tập trung tháo gỡ khó khăn, thúc đẩy sản xuất, xuất khẩu nông, lâm nghiệp trên địa bàn </w:t>
      </w:r>
      <w:r>
        <w:rPr>
          <w:bCs/>
          <w:color w:val="000000" w:themeColor="text1"/>
          <w:spacing w:val="-2"/>
          <w:lang w:val="vi-VN"/>
        </w:rPr>
        <w:t>xã</w:t>
      </w:r>
      <w:r>
        <w:rPr>
          <w:bCs/>
          <w:color w:val="000000" w:themeColor="text1"/>
          <w:spacing w:val="-2"/>
          <w:lang w:val="de-AT"/>
        </w:rPr>
        <w:t>; hỗ trợ, tạo điều kiện thuận lợi thu hút các doanh nghiệp đầu tư vào nông nghiệp, nông thôn, nhất là ở các lĩnh vực công nghiệp chế biến, dịch vụ gắn với bảo vệ môi trường. Thúc đẩy phát triển ngành công nghiệp chế biến, năng lượng tái tạo, theo dõi sát t</w:t>
      </w:r>
      <w:r>
        <w:rPr>
          <w:bCs/>
          <w:color w:val="000000" w:themeColor="text1"/>
          <w:spacing w:val="-2"/>
          <w:lang w:val="de-AT"/>
        </w:rPr>
        <w:t xml:space="preserve">ình hình hoạt động của các doanh nghiệp, các dự án trên địa bàn </w:t>
      </w:r>
      <w:r>
        <w:rPr>
          <w:bCs/>
          <w:color w:val="000000" w:themeColor="text1"/>
          <w:spacing w:val="-2"/>
          <w:lang w:val="vi-VN"/>
        </w:rPr>
        <w:t xml:space="preserve">xã </w:t>
      </w:r>
      <w:r>
        <w:rPr>
          <w:bCs/>
          <w:color w:val="000000" w:themeColor="text1"/>
          <w:spacing w:val="-2"/>
          <w:lang w:val="de-AT"/>
        </w:rPr>
        <w:t xml:space="preserve">để tháo gỡ kịp thời các vướng mắc. Đẩy mạnh phát triển dịch vụ, nhất là những ngành dịch vụ bán buôn, bán lẻ, logistics, du lịch, công nghệ thông tin, tài chính, ngân hàng. Đẩy nhanh tiến </w:t>
      </w:r>
      <w:r>
        <w:rPr>
          <w:bCs/>
          <w:color w:val="000000" w:themeColor="text1"/>
          <w:spacing w:val="-2"/>
          <w:lang w:val="de-AT"/>
        </w:rPr>
        <w:t>độ giải ngân vốn đầu tư công, triển khai các chương trình mục tiêu quốc gia, các dự án, công trình trọng điểm; tiếp tục cải thiện mạnh mẽ, thực chất môi trường đầu tư, kinh doanh.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de-AT"/>
        </w:rPr>
        <w:t xml:space="preserve">- Phát triển mạnh các loại hình kinh tế hợp tác, tiếp tục đổi mới, nâng cao </w:t>
      </w:r>
      <w:r>
        <w:rPr>
          <w:bCs/>
          <w:color w:val="000000" w:themeColor="text1"/>
          <w:spacing w:val="-2"/>
          <w:lang w:val="de-AT"/>
        </w:rPr>
        <w:t xml:space="preserve">hiệu quả các hình thức tổ chức sản xuất, nhất là hợp tác xã; thực hiện liên kết giữa hộ gia đình với các tổ chức kinh tế hợp tác, doanh nghiệp theo chuỗi giá trị từ sản xuất đến chế biến, tiêu thụ và xuất khẩu nông sản.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de-AT"/>
        </w:rPr>
        <w:t xml:space="preserve">- </w:t>
      </w:r>
      <w:r>
        <w:rPr>
          <w:bCs/>
          <w:color w:val="000000" w:themeColor="text1"/>
          <w:spacing w:val="-2"/>
          <w:lang w:val="vi-VN"/>
        </w:rPr>
        <w:t>Tập trung rà soát các điểm q</w:t>
      </w:r>
      <w:r>
        <w:rPr>
          <w:bCs/>
          <w:color w:val="000000" w:themeColor="text1"/>
          <w:spacing w:val="-2"/>
          <w:lang w:val="vi-VN"/>
        </w:rPr>
        <w:t>uy hoạch để điều chỉnh phù hợp với không gian mới</w:t>
      </w:r>
      <w:r>
        <w:rPr>
          <w:bCs/>
          <w:color w:val="000000" w:themeColor="text1"/>
          <w:spacing w:val="-2"/>
          <w:lang w:val="de-AT"/>
        </w:rPr>
        <w:t xml:space="preserve">, đặc biệt chú ý tới chất lượng các quy hoạch. Tiếp tục cơ cấu lại nền kinh tế, cân đối hài hòa giữa vấn đề kinh tế và vấn đề xã hội, đổi mới mô hình tăng trưởng; cơ cấu lại sản xuất nông nghiệp gắn </w:t>
      </w:r>
      <w:r>
        <w:rPr>
          <w:bCs/>
          <w:color w:val="000000" w:themeColor="text1"/>
          <w:spacing w:val="-2"/>
          <w:lang w:val="de-AT"/>
        </w:rPr>
        <w:t>với nâng cao năng suất lao động, giá trị gia tăng; thúc đẩy quá trình chuyển đổi, sử dụng năng lượng sạch, chuyển đổi số, tăng cường ứng dụng khoa học công nghệ.</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de-AT"/>
        </w:rPr>
        <w:t xml:space="preserve">- </w:t>
      </w:r>
      <w:r>
        <w:rPr>
          <w:bCs/>
          <w:color w:val="000000" w:themeColor="text1"/>
          <w:spacing w:val="-2"/>
          <w:lang w:val="vi-VN"/>
        </w:rPr>
        <w:t>Tiếp tục thực hiện có hiệu quả</w:t>
      </w:r>
      <w:r>
        <w:rPr>
          <w:bCs/>
          <w:color w:val="000000" w:themeColor="text1"/>
          <w:spacing w:val="-2"/>
          <w:lang w:val="de-AT"/>
        </w:rPr>
        <w:t xml:space="preserve"> công tác quản lý, bảo vệ và phát triển rừng trên địa bàn </w:t>
      </w:r>
      <w:r>
        <w:rPr>
          <w:bCs/>
          <w:color w:val="000000" w:themeColor="text1"/>
          <w:spacing w:val="-2"/>
          <w:lang w:val="vi-VN"/>
        </w:rPr>
        <w:t>xã</w:t>
      </w:r>
      <w:r>
        <w:rPr>
          <w:bCs/>
          <w:color w:val="000000" w:themeColor="text1"/>
          <w:spacing w:val="-2"/>
          <w:lang w:val="de-AT"/>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de-AT"/>
        </w:rPr>
        <w:t>- Đẩy mạnh thực hiện chương trình xây dựng nông thôn mới, tiếp tục huy động các nguồn lực ưu tiên xây dựng hạ tầng giao thông nông thôn</w:t>
      </w:r>
      <w:r>
        <w:rPr>
          <w:bCs/>
          <w:color w:val="000000" w:themeColor="text1"/>
          <w:spacing w:val="-2"/>
          <w:lang w:val="nl-NL"/>
        </w:rPr>
        <w:t>, hạ tầng kỹ thuật (điện, nước, xử lý rác...), hạ tầng xã hội</w:t>
      </w:r>
      <w:r>
        <w:rPr>
          <w:bCs/>
          <w:color w:val="000000" w:themeColor="text1"/>
          <w:spacing w:val="-2"/>
          <w:lang w:val="de-AT"/>
        </w:rPr>
        <w:t xml:space="preserve">. Tiếp tục nâng </w:t>
      </w:r>
      <w:r>
        <w:rPr>
          <w:bCs/>
          <w:color w:val="000000" w:themeColor="text1"/>
          <w:spacing w:val="-2"/>
          <w:lang w:val="vi-VN"/>
        </w:rPr>
        <w:t xml:space="preserve">cao, bền vững các tiêu chí </w:t>
      </w:r>
      <w:r>
        <w:rPr>
          <w:bCs/>
          <w:color w:val="000000" w:themeColor="text1"/>
          <w:spacing w:val="-2"/>
          <w:lang w:val="de-AT"/>
        </w:rPr>
        <w:t>nông thôn mớ</w:t>
      </w:r>
      <w:r>
        <w:rPr>
          <w:bCs/>
          <w:color w:val="000000" w:themeColor="text1"/>
          <w:spacing w:val="-2"/>
          <w:lang w:val="de-AT"/>
        </w:rPr>
        <w:t xml:space="preserve">i. </w:t>
      </w:r>
      <w:r>
        <w:rPr>
          <w:bCs/>
          <w:color w:val="000000" w:themeColor="text1"/>
          <w:spacing w:val="-2"/>
          <w:lang w:val="sq-AL"/>
        </w:rPr>
        <w:t>Triển khai đầu tư, xây dựng các tuyến đường giao thông đảm bảo đáp ứng nhu cầu đi lại</w:t>
      </w:r>
      <w:r>
        <w:rPr>
          <w:bCs/>
          <w:color w:val="000000" w:themeColor="text1"/>
          <w:spacing w:val="-2"/>
          <w:lang w:val="vi-VN"/>
        </w:rPr>
        <w:t>, phát triển kinh tế xã hội</w:t>
      </w:r>
      <w:r>
        <w:rPr>
          <w:bCs/>
          <w:color w:val="000000" w:themeColor="text1"/>
          <w:spacing w:val="-2"/>
          <w:lang w:val="sq-AL"/>
        </w:rPr>
        <w:t>, 100</w:t>
      </w:r>
      <w:r>
        <w:rPr>
          <w:bCs/>
          <w:color w:val="000000" w:themeColor="text1"/>
          <w:spacing w:val="-2"/>
        </w:rPr>
        <w:t>%</w:t>
      </w:r>
      <w:r>
        <w:rPr>
          <w:bCs/>
          <w:color w:val="000000" w:themeColor="text1"/>
          <w:spacing w:val="-2"/>
          <w:lang w:val="sq-AL"/>
        </w:rPr>
        <w:t xml:space="preserve"> thôn, buôn có điện lưới quốc gia, </w:t>
      </w:r>
      <w:r>
        <w:rPr>
          <w:bCs/>
          <w:color w:val="000000" w:themeColor="text1"/>
          <w:spacing w:val="-2"/>
          <w:lang w:val="vi-VN"/>
        </w:rPr>
        <w:t xml:space="preserve">100% </w:t>
      </w:r>
      <w:r>
        <w:rPr>
          <w:bCs/>
          <w:color w:val="000000" w:themeColor="text1"/>
          <w:spacing w:val="-2"/>
          <w:lang w:val="sq-AL"/>
        </w:rPr>
        <w:t>hộ có điện sinh hoạt.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sq-AL"/>
        </w:rPr>
        <w:t xml:space="preserve">- </w:t>
      </w:r>
      <w:r>
        <w:rPr>
          <w:bCs/>
          <w:color w:val="000000" w:themeColor="text1"/>
          <w:spacing w:val="-2"/>
          <w:lang w:val="vi-VN"/>
        </w:rPr>
        <w:t>Tiếp tục thu hút đ</w:t>
      </w:r>
      <w:r>
        <w:rPr>
          <w:bCs/>
          <w:color w:val="000000" w:themeColor="text1"/>
          <w:spacing w:val="-2"/>
          <w:lang w:val="sq-AL"/>
        </w:rPr>
        <w:t xml:space="preserve">ầu tư xây dựng hạ tầng Cụm công nghiệp Ea </w:t>
      </w:r>
      <w:r>
        <w:rPr>
          <w:bCs/>
          <w:color w:val="000000" w:themeColor="text1"/>
          <w:spacing w:val="-2"/>
          <w:lang w:val="sq-AL"/>
        </w:rPr>
        <w:t xml:space="preserve">Ral, sớm lấp </w:t>
      </w:r>
      <w:r>
        <w:rPr>
          <w:bCs/>
          <w:color w:val="000000" w:themeColor="text1"/>
          <w:spacing w:val="-2"/>
          <w:lang w:val="sq-AL"/>
        </w:rPr>
        <w:lastRenderedPageBreak/>
        <w:t>đầy Cụm công nghiệp Ea Ral các dự án hoạt động có hiệu quả.</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sq-AL"/>
        </w:rPr>
        <w:t xml:space="preserve">- </w:t>
      </w:r>
      <w:r>
        <w:rPr>
          <w:bCs/>
          <w:color w:val="000000" w:themeColor="text1"/>
          <w:spacing w:val="-2"/>
          <w:lang w:val="vi-VN"/>
        </w:rPr>
        <w:t>Tăng cường công tác phát triển thương mại, dịch vụ, du lịch trên địa bàn xã. Chú trọng khai thác tốt các tiềm năng, lợi thế của xã, phát triển du lịch gắn với công tác phát triển hệ sinh thái nông nghiệp và bảo tồn văn ho</w:t>
      </w:r>
      <w:r>
        <w:rPr>
          <w:bCs/>
          <w:color w:val="000000" w:themeColor="text1"/>
          <w:spacing w:val="-2"/>
          <w:lang w:val="vi-VN"/>
        </w:rPr>
        <w:t xml:space="preserve">́a, nhất là </w:t>
      </w:r>
      <w:r>
        <w:rPr>
          <w:bCs/>
          <w:color w:val="000000" w:themeColor="text1"/>
          <w:spacing w:val="-2"/>
        </w:rPr>
        <w:t>k</w:t>
      </w:r>
      <w:r>
        <w:rPr>
          <w:bCs/>
          <w:color w:val="000000" w:themeColor="text1"/>
          <w:spacing w:val="-2"/>
          <w:lang w:val="vi-VN"/>
        </w:rPr>
        <w:t>hông gian văn hóa cồng chiêng Tây Nguyên.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
          <w:bCs/>
          <w:i/>
          <w:iCs/>
          <w:color w:val="000000" w:themeColor="text1"/>
          <w:spacing w:val="-2"/>
        </w:rPr>
        <w:t>1.</w:t>
      </w:r>
      <w:r>
        <w:rPr>
          <w:b/>
          <w:bCs/>
          <w:i/>
          <w:iCs/>
          <w:color w:val="000000" w:themeColor="text1"/>
          <w:spacing w:val="-2"/>
          <w:lang w:val="sq-AL"/>
        </w:rPr>
        <w:t>2. Phát triển văn hóa - xã hội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
          <w:iCs/>
          <w:spacing w:val="-2"/>
          <w:lang w:val="da-DK"/>
        </w:rPr>
      </w:pPr>
      <w:r>
        <w:rPr>
          <w:bCs/>
          <w:iCs/>
          <w:spacing w:val="-2"/>
          <w:lang w:val="vi-VN"/>
        </w:rPr>
        <w:t>- Chủ trương, giải pháp thực hiện đồng bộ các giải pháp phát triển và nâng cao chất lượng giáo dục, đào tạo</w:t>
      </w:r>
      <w:r>
        <w:rPr>
          <w:bCs/>
          <w:spacing w:val="-2"/>
          <w:lang w:val="vi-VN"/>
        </w:rPr>
        <w:t xml:space="preserve">, xây dựng trường học đạt chuẩn quốc gia có trọng tâm, </w:t>
      </w:r>
      <w:r>
        <w:rPr>
          <w:bCs/>
          <w:spacing w:val="-2"/>
          <w:lang w:val="vi-VN"/>
        </w:rPr>
        <w:t>trọng điểm phù hợp với lộ trình từng năm; tăng cường công tác xã hội hoá giáo dục</w:t>
      </w:r>
      <w:r>
        <w:rPr>
          <w:bCs/>
          <w:spacing w:val="-2"/>
        </w:rPr>
        <w:t>;</w:t>
      </w:r>
      <w:r>
        <w:rPr>
          <w:bCs/>
          <w:spacing w:val="-2"/>
          <w:lang w:val="vi-VN"/>
        </w:rPr>
        <w:t xml:space="preserve"> Tiếp tục thực hiện quy hoạch lại mạng lưới trường lớp phù hợp điều kiện đầu tư nguồn nhân lực, hiệu quả, đáp ứng nguyện vọng của nhân dân. Tiếp tục củng cố quy mô và </w:t>
      </w:r>
      <w:r>
        <w:rPr>
          <w:bCs/>
          <w:spacing w:val="-2"/>
          <w:lang w:val="vi-VN"/>
        </w:rPr>
        <w:t>chất lượng đội ngũ cán bộ quản lý, giáo viên các ngành học, cấp học, theo hướng đủ về số lượng, đồng bộ về cơ cấu, chuẩn hóa về trình độ đào tạo, đáp ứng yêu cầu vị trí việc làm.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da-DK"/>
        </w:rPr>
      </w:pPr>
      <w:r>
        <w:rPr>
          <w:bCs/>
          <w:color w:val="000000" w:themeColor="text1"/>
          <w:spacing w:val="-2"/>
          <w:lang w:val="vi-VN"/>
        </w:rPr>
        <w:t>- Các đơn vị trường học rà soát, bố trí sắp xếp lại các phòng học, phòng chức</w:t>
      </w:r>
      <w:r>
        <w:rPr>
          <w:bCs/>
          <w:color w:val="000000" w:themeColor="text1"/>
          <w:spacing w:val="-2"/>
          <w:lang w:val="vi-VN"/>
        </w:rPr>
        <w:t xml:space="preserve"> năng, cải tạo sân chơi, bãi tập,... mua sắm trang thiết bị đồ dùng đồ chơi bổ sung theo quy định tiết kiệm từ nguồn kinh phí thường xuyên. Đẩy mạnh công tác xã hội hoá giáo dục, huy động các nguồn lực của địa phương và các nguồn tài trợ hợp pháp. Ưu tiên </w:t>
      </w:r>
      <w:r>
        <w:rPr>
          <w:bCs/>
          <w:color w:val="000000" w:themeColor="text1"/>
          <w:spacing w:val="-2"/>
          <w:lang w:val="vi-VN"/>
        </w:rPr>
        <w:t xml:space="preserve">bố trí nguồn lực thực hiện giải pháp để xây dựng phòng học.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vi-VN"/>
        </w:rPr>
        <w:t xml:space="preserve">- Xác định, phân bổ nguồn kinh phí Ngân sách đầu tư xây dựng cơ bản, xây mới phòng học, phòng bộ môn, phòng chức năng, sân chơi, bãi tập, duy tu, sửa chữa, bảo dưỡng, mua sắm trang thiết bị tối </w:t>
      </w:r>
      <w:r>
        <w:rPr>
          <w:bCs/>
          <w:color w:val="000000" w:themeColor="text1"/>
          <w:spacing w:val="-2"/>
          <w:lang w:val="vi-VN"/>
        </w:rPr>
        <w:t>thiểu...cho các trường học tiếp tục có trọng tâm, trọng điểm song song với kế hoạch xây dựng trường chuẩn quốc gia theo giai đoạn và từng năm.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iCs/>
          <w:color w:val="000000" w:themeColor="text1"/>
          <w:spacing w:val="-2"/>
          <w:lang w:val="vi-VN"/>
        </w:rPr>
        <w:t>- Chủ trương, giải pháp phát triển văn hóa theo hướng văn minh, hiện đại, giữ gìn, phát huy bản sắc văn hóa dân t</w:t>
      </w:r>
      <w:r>
        <w:rPr>
          <w:bCs/>
          <w:iCs/>
          <w:color w:val="000000" w:themeColor="text1"/>
          <w:spacing w:val="-2"/>
          <w:lang w:val="vi-VN"/>
        </w:rPr>
        <w:t>ộc và các giá trị tinh thần mang nét đặc trưng ở vùng Tây Nguyên...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Cs/>
          <w:color w:val="000000" w:themeColor="text1"/>
          <w:spacing w:val="-2"/>
          <w:lang w:val="vi-VN"/>
        </w:rPr>
        <w:t xml:space="preserve">- Tiếp tục đẩy mạnh thực hiện phong trào </w:t>
      </w:r>
      <w:r>
        <w:rPr>
          <w:bCs/>
          <w:i/>
          <w:color w:val="000000" w:themeColor="text1"/>
          <w:spacing w:val="-2"/>
          <w:lang w:val="vi-VN"/>
        </w:rPr>
        <w:t>“Toàn dân đoàn kết xây dựng đời sống văn hóa”</w:t>
      </w:r>
      <w:r>
        <w:rPr>
          <w:bCs/>
          <w:color w:val="000000" w:themeColor="text1"/>
          <w:spacing w:val="-2"/>
          <w:lang w:val="vi-VN"/>
        </w:rPr>
        <w:t xml:space="preserve"> và công tác gia đình. Phát triển văn hóa địa phương gắn liền với việc thực </w:t>
      </w:r>
      <w:r>
        <w:rPr>
          <w:bCs/>
          <w:color w:val="000000" w:themeColor="text1"/>
          <w:spacing w:val="-2"/>
          <w:lang w:val="vi-VN"/>
        </w:rPr>
        <w:t xml:space="preserve">hiện bộ tiêu chí </w:t>
      </w:r>
      <w:r>
        <w:rPr>
          <w:bCs/>
          <w:i/>
          <w:color w:val="000000" w:themeColor="text1"/>
          <w:spacing w:val="-2"/>
          <w:lang w:val="vi-VN"/>
        </w:rPr>
        <w:t>“Người Đắk Lắk văn minh - thân thiện - mến khách”</w:t>
      </w:r>
      <w:r>
        <w:rPr>
          <w:bCs/>
          <w:color w:val="000000" w:themeColor="text1"/>
          <w:spacing w:val="-2"/>
          <w:lang w:val="vi-VN"/>
        </w:rPr>
        <w:t>. Chú trọng công tác xây dựng hương ước, quy ước ở khu dân cư, đảm bảo thực chất, hiệu quả. Tăng cường công tác quản lý, định hướng trong các lĩnh vực văn hóa</w:t>
      </w:r>
      <w:r>
        <w:rPr>
          <w:bCs/>
          <w:color w:val="000000" w:themeColor="text1"/>
          <w:spacing w:val="-2"/>
          <w:lang w:val="vi-VN"/>
        </w:rPr>
        <w:t>, thông tin, thể thao và du lịch. Tập trung lãnh đạo, chỉ đạo thực hiện tốt công tác bảo tồn văn hóa các dân tộc, nhất là Không gian văn hóa cồng chiêng Tây Nguyên. Bảo tồn và phát huy tốt các danh lam, thắng cảnh, các di tíc</w:t>
      </w:r>
      <w:r>
        <w:rPr>
          <w:bCs/>
          <w:color w:val="000000" w:themeColor="text1"/>
          <w:spacing w:val="-2"/>
          <w:lang w:val="vi-VN"/>
        </w:rPr>
        <w:t xml:space="preserve">h lịch sử trên địa bàn xã.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spacing w:val="-2"/>
          <w:lang w:val="vi-VN"/>
        </w:rPr>
      </w:pPr>
      <w:r>
        <w:rPr>
          <w:spacing w:val="-2"/>
          <w:lang w:val="vi-VN"/>
        </w:rPr>
        <w:t>- Tập trung các giải pháp đồng bộ để đẩy mạnh ứng dụng chuyển đổi số trên các lĩnh vực, nhằm từng bước nâng cao hiệu quả công tác cải cách hành chính tăng cường hiệu lực, hiệu quả của các c</w:t>
      </w:r>
      <w:r>
        <w:rPr>
          <w:spacing w:val="-2"/>
          <w:lang w:val="vi-VN"/>
        </w:rPr>
        <w:t>ơ quan hành chính nhà nước, đáp ứng tốt yêu cầu phục vụ Nhân dân.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spacing w:val="-2"/>
          <w:lang w:val="vi-VN"/>
        </w:rPr>
      </w:pPr>
      <w:r>
        <w:rPr>
          <w:bCs/>
          <w:spacing w:val="-2"/>
          <w:lang w:val="vi-VN"/>
        </w:rPr>
        <w:t>- Tiếp tục triển khai thực hiện hiệu quả Chương trình mục tiêu quốc gia phát triển kinh tế - xã hội vùng đồng bào dân tộc thiểu số và miền núi giai đoạn 2021-2030</w:t>
      </w:r>
      <w:r>
        <w:rPr>
          <w:bCs/>
          <w:spacing w:val="-2"/>
        </w:rPr>
        <w:t>;</w:t>
      </w:r>
      <w:r>
        <w:rPr>
          <w:bCs/>
          <w:spacing w:val="-2"/>
          <w:lang w:val="vi-VN"/>
        </w:rPr>
        <w:t xml:space="preserve"> huy </w:t>
      </w:r>
      <w:r>
        <w:rPr>
          <w:bCs/>
          <w:spacing w:val="-2"/>
          <w:lang w:val="vi-VN"/>
        </w:rPr>
        <w:lastRenderedPageBreak/>
        <w:t>động mọi nguồn lực để thực hiện chương trình (trong đó, ưu tiên cho các hộ nghèo, thôn, xã đặc biệt khó khăn), góp phần cải thiện đời sống vật chất, tinh thần cho hộ nghèo, đảm bảo tính bền vững, lâu dài.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
          <w:bCs/>
          <w:i/>
          <w:iCs/>
          <w:color w:val="000000" w:themeColor="text1"/>
          <w:spacing w:val="-2"/>
        </w:rPr>
        <w:t>1.</w:t>
      </w:r>
      <w:r>
        <w:rPr>
          <w:b/>
          <w:bCs/>
          <w:i/>
          <w:iCs/>
          <w:color w:val="000000" w:themeColor="text1"/>
          <w:spacing w:val="-2"/>
          <w:lang w:val="vi-VN"/>
        </w:rPr>
        <w:t xml:space="preserve">3. Giữ vững quốc phòng, </w:t>
      </w:r>
      <w:proofErr w:type="gramStart"/>
      <w:r>
        <w:rPr>
          <w:b/>
          <w:bCs/>
          <w:i/>
          <w:iCs/>
          <w:color w:val="000000" w:themeColor="text1"/>
          <w:spacing w:val="-2"/>
          <w:lang w:val="vi-VN"/>
        </w:rPr>
        <w:t>an</w:t>
      </w:r>
      <w:proofErr w:type="gramEnd"/>
      <w:r>
        <w:rPr>
          <w:b/>
          <w:bCs/>
          <w:i/>
          <w:iCs/>
          <w:color w:val="000000" w:themeColor="text1"/>
          <w:spacing w:val="-2"/>
          <w:lang w:val="vi-VN"/>
        </w:rPr>
        <w:t xml:space="preserve"> ninh, bảo đảm trậ</w:t>
      </w:r>
      <w:r>
        <w:rPr>
          <w:b/>
          <w:bCs/>
          <w:i/>
          <w:iCs/>
          <w:color w:val="000000" w:themeColor="text1"/>
          <w:spacing w:val="-2"/>
          <w:lang w:val="vi-VN"/>
        </w:rPr>
        <w:t>t tự, an toàn xã hội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i/>
          <w:color w:val="000000" w:themeColor="text1"/>
        </w:rPr>
        <w:t>1.</w:t>
      </w:r>
      <w:r>
        <w:rPr>
          <w:i/>
          <w:color w:val="000000" w:themeColor="text1"/>
        </w:rPr>
        <w:t>3</w:t>
      </w:r>
      <w:r>
        <w:rPr>
          <w:i/>
          <w:color w:val="000000" w:themeColor="text1"/>
          <w:lang w:val="vi-VN"/>
        </w:rPr>
        <w:t>.1. Về Quốc phòng</w:t>
      </w:r>
      <w:r>
        <w:rPr>
          <w:i/>
          <w:color w:val="000000" w:themeColor="text1"/>
        </w:rPr>
        <w:t>:</w:t>
      </w:r>
      <w:r>
        <w:rPr>
          <w:b/>
          <w:bCs/>
          <w:iCs/>
          <w:color w:val="000000" w:themeColor="text1"/>
        </w:rPr>
        <w:t xml:space="preserve"> </w:t>
      </w:r>
      <w:r>
        <w:rPr>
          <w:color w:val="000000" w:themeColor="text1"/>
        </w:rPr>
        <w:t>Tiếp tục quán triệt, triển khai thực hiện các nghị quyết, chỉ thị của Đảng, pháp luật, nghị định của Nhà nước về công tác quốc phòng, an ninh; trọng tâm là Nghị quyết Đại hội XIV của Đảng, Chương trình hành động thực hiện Nghị quyết số 44- NQ/TW ngày 24/11</w:t>
      </w:r>
      <w:r>
        <w:rPr>
          <w:color w:val="000000" w:themeColor="text1"/>
        </w:rPr>
        <w:t xml:space="preserve">/2023 của Ban Chấp hành Trung ương Đảng (khóa XIII) về </w:t>
      </w:r>
      <w:r>
        <w:rPr>
          <w:i/>
          <w:color w:val="000000" w:themeColor="text1"/>
        </w:rPr>
        <w:t>"Chiến lược bảo vệ Tổ quốc trong tình hình mới".</w:t>
      </w:r>
      <w:r>
        <w:rPr>
          <w:color w:val="000000" w:themeColor="text1"/>
        </w:rPr>
        <w:t xml:space="preserve"> Diễn tập vận hành cơ chế theo Nghị quyết số 28-NQ/TW của Bộ Chính trị</w:t>
      </w:r>
      <w:r>
        <w:rPr>
          <w:color w:val="000000" w:themeColor="text1"/>
          <w:lang w:val="pt-BR"/>
        </w:rPr>
        <w:t xml:space="preserve">; xây dựng, củng cố nền quốc phòng toàn dân gắn với thế trận an ninh Nhân dân vững </w:t>
      </w:r>
      <w:r>
        <w:rPr>
          <w:color w:val="000000" w:themeColor="text1"/>
          <w:lang w:val="pt-BR"/>
        </w:rPr>
        <w:t xml:space="preserve">chắc; lực lượng dân quân, lực lượng dự bị động viên đủ số lượng và đảm bảo chất lượng; hoàn thành kế hoạch tuyển quân hàng năm; </w:t>
      </w:r>
      <w:r>
        <w:rPr>
          <w:color w:val="000000" w:themeColor="text1"/>
          <w:lang w:val="nl-NL"/>
        </w:rPr>
        <w:t xml:space="preserve">thực hiện tốt công tác huấn luyện quân sự, giáo dục chính trị và trực sẵn sàng chiến đấu, trực tăng cường khi có tình huống xảy </w:t>
      </w:r>
      <w:r>
        <w:rPr>
          <w:color w:val="000000" w:themeColor="text1"/>
          <w:lang w:val="nl-NL"/>
        </w:rPr>
        <w:t>ra</w:t>
      </w:r>
      <w:r>
        <w:rPr>
          <w:color w:val="000000" w:themeColor="text1"/>
          <w:lang w:val="pt-BR"/>
        </w:rPr>
        <w:t>;</w:t>
      </w:r>
      <w:r>
        <w:rPr>
          <w:color w:val="000000" w:themeColor="text1"/>
          <w:lang w:val="nl-NL"/>
        </w:rPr>
        <w:t xml:space="preserve"> rà soát, bổ sung phương án tác chiến trong khu vực phòng thủ;</w:t>
      </w:r>
      <w:r>
        <w:rPr>
          <w:color w:val="000000" w:themeColor="text1"/>
          <w:lang w:val="pt-BR"/>
        </w:rPr>
        <w:t xml:space="preserve"> không để xảy ra tình huống đột xuất, bất ngờ; thực hiện tốt chính sách hậu phương quân đội.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
          <w:color w:val="000000" w:themeColor="text1"/>
          <w:spacing w:val="-2"/>
          <w:lang w:val="da-DK"/>
        </w:rPr>
      </w:pPr>
      <w:r>
        <w:rPr>
          <w:i/>
          <w:color w:val="000000" w:themeColor="text1"/>
        </w:rPr>
        <w:t>1.</w:t>
      </w:r>
      <w:r>
        <w:rPr>
          <w:i/>
          <w:color w:val="000000" w:themeColor="text1"/>
        </w:rPr>
        <w:t>3</w:t>
      </w:r>
      <w:r>
        <w:rPr>
          <w:i/>
          <w:color w:val="000000" w:themeColor="text1"/>
          <w:lang w:val="vi-VN"/>
        </w:rPr>
        <w:t xml:space="preserve">.2. </w:t>
      </w:r>
      <w:r>
        <w:rPr>
          <w:i/>
          <w:color w:val="000000" w:themeColor="text1"/>
        </w:rPr>
        <w:t xml:space="preserve">Công tác đảm bảo </w:t>
      </w:r>
      <w:proofErr w:type="gramStart"/>
      <w:r>
        <w:rPr>
          <w:i/>
          <w:color w:val="000000" w:themeColor="text1"/>
        </w:rPr>
        <w:t>an</w:t>
      </w:r>
      <w:proofErr w:type="gramEnd"/>
      <w:r>
        <w:rPr>
          <w:i/>
          <w:color w:val="000000" w:themeColor="text1"/>
        </w:rPr>
        <w:t xml:space="preserve"> ninh-trật tự</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xml:space="preserve">- Đẩy mạnh công tác an ninh cơ sở, sử dụng đồng bộ các </w:t>
      </w:r>
      <w:r>
        <w:rPr>
          <w:color w:val="000000" w:themeColor="text1"/>
        </w:rPr>
        <w:t>biện pháp để nắm chắc tình hình trong các lĩnh vực, địa bàn về âm mưu, ý đồ hoạt động của các loại đối tượng bên trong và bên ngoài. Chủ động phát hiện, phối hợp đấu tranh vô hiệu hoá âm mưu, phương thức, thủ đoạn hoạt động chống phá của bọn phản động và c</w:t>
      </w:r>
      <w:r>
        <w:rPr>
          <w:color w:val="000000" w:themeColor="text1"/>
        </w:rPr>
        <w:t xml:space="preserve">ác thế lực thù địch, kịp thời phát hiện các động thái mới, chú ý âm mưu kích động biểu tình, khủng bố, phá hoại tập trung vào các thời điểm nhạy cảm để phòng ngừa, ngăn chặn có hiệu quả. Quản lý chặt chẽ số đối tượng FULRO đã xử lý, có giải pháp đấu tranh </w:t>
      </w:r>
      <w:r>
        <w:rPr>
          <w:color w:val="000000" w:themeColor="text1"/>
        </w:rPr>
        <w:t>hiệu quả không để phục hồi FULRO, “Tin lành Đêga”. Tập trung lãnh đạo, giải quyết dứt điểm các vụ khiếu kiện, tranh chấp trong Nhân dân, không để hình thành “điểm nóng”, phức tạp, kéo dài; không để địch lợi dụng xuyên tạc, viện cớ kích động gây mất ổn định</w:t>
      </w:r>
      <w:r>
        <w:rPr>
          <w:color w:val="000000" w:themeColor="text1"/>
        </w:rPr>
        <w:t xml:space="preserve"> ANTT. Tăng cường công tác quản lý nhà nước về tôn giáo theo đúng quy định của pháp luật về tín ngưỡng, tôn giáo; lãnh đạo, chỉ đạo các ban, ngành, đoàn thể có biện pháp hữu hiệu để giải quyết các vụ việc vi phạm, lợi dụng tôn giáo để hoạt động gây mất ổn </w:t>
      </w:r>
      <w:r>
        <w:rPr>
          <w:color w:val="000000" w:themeColor="text1"/>
        </w:rPr>
        <w:t>định tình hình ANTT.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xml:space="preserve">- Thực hiện có hiệu quả các Chương trình quốc gia phòng chống tội phạm, phòng chống ma tuý, phòng chống mua bán người, phòng chống tham nhũng gắn với việc thực hiện các kế hoạch phát triển kinh tế - xã hội, nhằm huy động sức mạnh tổng </w:t>
      </w:r>
      <w:r>
        <w:rPr>
          <w:color w:val="000000" w:themeColor="text1"/>
        </w:rPr>
        <w:t>hợp của các cấp, các ngành và toàn dân vào công tác đấu tranh phòng chống tội phạm. Triển khai thực hiện đồng bộ các biện pháp phòng ngừa xã hội và công tác tuyên truyền pháp luật để nâng cao ý thức của Nhân dân tích cực tham gia phòng chống tội phạm.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Đẩ</w:t>
      </w:r>
      <w:r>
        <w:rPr>
          <w:color w:val="000000" w:themeColor="text1"/>
        </w:rPr>
        <w:t xml:space="preserve">y mạnh công tác tuần tra, kiểm soát, nắm tình hình địa bàn, kịp thời phát hiện, ngăn chặn, xử lý các hành </w:t>
      </w:r>
      <w:proofErr w:type="gramStart"/>
      <w:r>
        <w:rPr>
          <w:color w:val="000000" w:themeColor="text1"/>
        </w:rPr>
        <w:t>vi</w:t>
      </w:r>
      <w:proofErr w:type="gramEnd"/>
      <w:r>
        <w:rPr>
          <w:color w:val="000000" w:themeColor="text1"/>
        </w:rPr>
        <w:t xml:space="preserve"> vi phạm pháp luật; gặp gỡ, giáo dục, cảm hoá các hệ, loại đối tượng; rà soát, lập hồ sơ đưa đối tượng đi cai nghiện bắt buộc…</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xml:space="preserve">- Thực hiện hiệu quả </w:t>
      </w:r>
      <w:r>
        <w:rPr>
          <w:color w:val="000000" w:themeColor="text1"/>
        </w:rPr>
        <w:t xml:space="preserve">các dự án, đề án của Chính phủ, Bộ Công an về dữ liệu </w:t>
      </w:r>
      <w:r>
        <w:rPr>
          <w:color w:val="000000" w:themeColor="text1"/>
        </w:rPr>
        <w:lastRenderedPageBreak/>
        <w:t>DCQG, cấp Căn cước và chuyển đổi số Quốc gia. Thực hiện tốt công tác đăng ký, quản lý cư trú; quản lý các ngành, nghề đầu tư kinh doanh có điều kiện về ANTT; công tác quản lý vũ khí, vật liệu nổ, công c</w:t>
      </w:r>
      <w:r>
        <w:rPr>
          <w:color w:val="000000" w:themeColor="text1"/>
        </w:rPr>
        <w:t xml:space="preserve">ụ hỗ trợ; công tác PCCC; đăng ký, quản lý xe mô tô…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Phát huy sức mạnh tổng hợp của cả hệ thống chính trị trong xây dựng và thực hiện phong trào toàn dân bảo vệ ANTQ. Đổi mới hình thức, nội dung và phương pháp vận động quần chúng phù hợp với từng vùng, đ</w:t>
      </w:r>
      <w:r>
        <w:rPr>
          <w:color w:val="000000" w:themeColor="text1"/>
        </w:rPr>
        <w:t>ối tượng và điều kiện kinh tế - xã hội nhằm nâng cao ý thức cảnh giác, trách nhiệm của công dân trong phát hiện, tố giác, đấu tranh PCTP. Duy trì, phát huy các mô hình quần chúng bảo vệ ANTT hiện có, nghiên cứu xây dựng mô hình mới phù hợp tình hình thực t</w:t>
      </w:r>
      <w:r>
        <w:rPr>
          <w:color w:val="000000" w:themeColor="text1"/>
        </w:rPr>
        <w:t>ế của địa phương.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rPr>
        <w:t xml:space="preserve">- Tập trung lãnh đạo, xây dựng lực lượng Công </w:t>
      </w:r>
      <w:proofErr w:type="gramStart"/>
      <w:r>
        <w:rPr>
          <w:color w:val="000000" w:themeColor="text1"/>
        </w:rPr>
        <w:t>an</w:t>
      </w:r>
      <w:proofErr w:type="gramEnd"/>
      <w:r>
        <w:rPr>
          <w:color w:val="000000" w:themeColor="text1"/>
        </w:rPr>
        <w:t xml:space="preserve"> xã vững mạnh toàn diện, từng bước hiện đại nâng cao công tác tham mưu cho cấp ủy Đảng, chính quyền địa phương. Củng cố, kiện toàn lực lượng tham gia bảo vệ ANTT ở cở sở, đủ về số lượng, đảm</w:t>
      </w:r>
      <w:r>
        <w:rPr>
          <w:color w:val="000000" w:themeColor="text1"/>
        </w:rPr>
        <w:t xml:space="preserve"> bảo chất lượng, đáp ứng yêu cầu, nhiệm vụ đảm bảo ANTT trong tình hình mới.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
          <w:bCs/>
          <w:i/>
          <w:iCs/>
          <w:color w:val="000000" w:themeColor="text1"/>
          <w:spacing w:val="-2"/>
        </w:rPr>
        <w:t>1.</w:t>
      </w:r>
      <w:r>
        <w:rPr>
          <w:b/>
          <w:bCs/>
          <w:i/>
          <w:iCs/>
          <w:color w:val="000000" w:themeColor="text1"/>
          <w:spacing w:val="-2"/>
          <w:lang w:val="vi-VN"/>
        </w:rPr>
        <w:t>4.</w:t>
      </w:r>
      <w:r>
        <w:rPr>
          <w:b/>
          <w:bCs/>
          <w:i/>
          <w:iCs/>
          <w:color w:val="000000" w:themeColor="text1"/>
          <w:spacing w:val="-2"/>
          <w:lang w:val="nl-NL"/>
        </w:rPr>
        <w:t xml:space="preserve"> </w:t>
      </w:r>
      <w:r>
        <w:rPr>
          <w:b/>
          <w:bCs/>
          <w:i/>
          <w:iCs/>
          <w:color w:val="000000" w:themeColor="text1"/>
          <w:spacing w:val="-2"/>
          <w:lang w:val="vi-VN"/>
        </w:rPr>
        <w:t>Xây dựng Đảng, xây dựng hệ thống chính trị</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i/>
          <w:iCs/>
          <w:color w:val="000000" w:themeColor="text1"/>
          <w:spacing w:val="-2"/>
          <w:lang w:val="da-DK"/>
        </w:rPr>
      </w:pPr>
      <w:r>
        <w:rPr>
          <w:i/>
          <w:iCs/>
          <w:color w:val="000000" w:themeColor="text1"/>
          <w:spacing w:val="-2"/>
        </w:rPr>
        <w:t>1.</w:t>
      </w:r>
      <w:r>
        <w:rPr>
          <w:i/>
          <w:iCs/>
          <w:color w:val="000000" w:themeColor="text1"/>
          <w:spacing w:val="-2"/>
          <w:lang w:val="pt-BR"/>
        </w:rPr>
        <w:t>4.1. Công tác xây dựng Đảng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iCs/>
          <w:color w:val="000000" w:themeColor="text1"/>
          <w:spacing w:val="-2"/>
          <w:lang w:val="pt-BR"/>
        </w:rPr>
        <w:t>-</w:t>
      </w:r>
      <w:r>
        <w:rPr>
          <w:bCs/>
          <w:iCs/>
          <w:color w:val="000000" w:themeColor="text1"/>
          <w:spacing w:val="-2"/>
          <w:lang w:val="vi-VN"/>
        </w:rPr>
        <w:t xml:space="preserve"> </w:t>
      </w:r>
      <w:r>
        <w:rPr>
          <w:bCs/>
          <w:iCs/>
          <w:color w:val="000000" w:themeColor="text1"/>
          <w:spacing w:val="-2"/>
          <w:lang w:val="nl-NL"/>
        </w:rPr>
        <w:t>Công tác chính trị - tư tưởng:</w:t>
      </w:r>
      <w:r>
        <w:rPr>
          <w:bCs/>
          <w:i/>
          <w:iCs/>
          <w:color w:val="000000" w:themeColor="text1"/>
          <w:spacing w:val="-2"/>
          <w:lang w:val="nl-NL"/>
        </w:rPr>
        <w:t xml:space="preserve"> </w:t>
      </w:r>
      <w:r>
        <w:rPr>
          <w:bCs/>
          <w:iCs/>
          <w:color w:val="000000" w:themeColor="text1"/>
          <w:spacing w:val="-2"/>
          <w:lang w:val="vi-VN"/>
        </w:rPr>
        <w:t xml:space="preserve">Đẩy mạnh đổi mới, sáng tạo, đa dạng hoá nội dung, hình thức, nâng cao chất lượng giáo dục chính trị, tư tưởng, truyền thống dân tộc, chủ nghĩa Mác - Lênin, tư tưởng Hồ Chí </w:t>
      </w:r>
      <w:r>
        <w:rPr>
          <w:bCs/>
          <w:iCs/>
          <w:color w:val="000000" w:themeColor="text1"/>
          <w:spacing w:val="-2"/>
        </w:rPr>
        <w:t>M</w:t>
      </w:r>
      <w:r>
        <w:rPr>
          <w:bCs/>
          <w:iCs/>
          <w:color w:val="000000" w:themeColor="text1"/>
          <w:spacing w:val="-2"/>
          <w:lang w:val="vi-VN"/>
        </w:rPr>
        <w:t xml:space="preserve">inh, gắn với bảo vệ nền tảng tư tưởng của đảng. Đẩy mạnh học tập làm theo tư tưởng, đạo đức, phong cách Hồ </w:t>
      </w:r>
      <w:r>
        <w:rPr>
          <w:bCs/>
          <w:iCs/>
          <w:color w:val="000000" w:themeColor="text1"/>
          <w:spacing w:val="-2"/>
        </w:rPr>
        <w:t>C</w:t>
      </w:r>
      <w:r>
        <w:rPr>
          <w:bCs/>
          <w:iCs/>
          <w:color w:val="000000" w:themeColor="text1"/>
          <w:spacing w:val="-2"/>
          <w:lang w:val="vi-VN"/>
        </w:rPr>
        <w:t>hí Minh, gắn với nghiên cứu, học tập Quy định số 144-QĐ/TW, ngày 09/5/2024 của Bộ Chính trị về chuẩn mực đạo đức cách mạng của cán bộ, đảng viên tro</w:t>
      </w:r>
      <w:r>
        <w:rPr>
          <w:bCs/>
          <w:iCs/>
          <w:color w:val="000000" w:themeColor="text1"/>
          <w:spacing w:val="-2"/>
          <w:lang w:val="vi-VN"/>
        </w:rPr>
        <w:t xml:space="preserve">ng giai đoạn mới, tạo được sự chuyển biến sâu sắc trong nhận thức của các cấp uỷ đảng, chính quyền, mặt trận </w:t>
      </w:r>
      <w:r>
        <w:rPr>
          <w:bCs/>
          <w:iCs/>
          <w:color w:val="000000" w:themeColor="text1"/>
          <w:spacing w:val="-2"/>
        </w:rPr>
        <w:t>tổ quốc</w:t>
      </w:r>
      <w:r>
        <w:rPr>
          <w:bCs/>
          <w:iCs/>
          <w:color w:val="000000" w:themeColor="text1"/>
          <w:spacing w:val="-2"/>
          <w:lang w:val="vi-VN"/>
        </w:rPr>
        <w:t xml:space="preserve"> và sự đồng thuận của Nhân dân, hướng đến kỷ niệm 100 năm thành lập Đảng.</w:t>
      </w:r>
      <w:r>
        <w:rPr>
          <w:bCs/>
          <w:color w:val="000000" w:themeColor="text1"/>
          <w:spacing w:val="-2"/>
          <w:lang w:val="nl-NL"/>
        </w:rPr>
        <w:t xml:space="preserve"> Nâng cao chất lượng tuyên truyền, năng lực của đội ngũ báo cáo viê</w:t>
      </w:r>
      <w:r>
        <w:rPr>
          <w:bCs/>
          <w:color w:val="000000" w:themeColor="text1"/>
          <w:spacing w:val="-2"/>
          <w:lang w:val="nl-NL"/>
        </w:rPr>
        <w:t>n, tuyên truyền viên, hoà giải viên ở cơ sở. Đ</w:t>
      </w:r>
      <w:r>
        <w:rPr>
          <w:bCs/>
          <w:color w:val="000000" w:themeColor="text1"/>
          <w:spacing w:val="-2"/>
          <w:lang w:val="vi-VN"/>
        </w:rPr>
        <w:t>ẩy mạnh đấu tranh phản bác các quan điểm sai trái, thù địch theo tinh thần Nghị quyết số 35-NQ/TW, ngày 22/10/2018 của Bộ Chính trị về</w:t>
      </w:r>
      <w:r>
        <w:rPr>
          <w:bCs/>
          <w:i/>
          <w:color w:val="000000" w:themeColor="text1"/>
          <w:spacing w:val="-2"/>
          <w:lang w:val="vi-VN"/>
        </w:rPr>
        <w:t xml:space="preserve"> </w:t>
      </w:r>
      <w:r>
        <w:rPr>
          <w:bCs/>
          <w:i/>
          <w:color w:val="000000" w:themeColor="text1"/>
          <w:spacing w:val="-2"/>
          <w:lang w:val="nl-NL"/>
        </w:rPr>
        <w:t>"</w:t>
      </w:r>
      <w:r>
        <w:rPr>
          <w:bCs/>
          <w:i/>
          <w:color w:val="000000" w:themeColor="text1"/>
          <w:spacing w:val="-2"/>
          <w:lang w:val="vi-VN"/>
        </w:rPr>
        <w:t xml:space="preserve">tăng cường bảo vệ nền tảng tư tưởng của Đảng, đấu tranh phản bác các quan </w:t>
      </w:r>
      <w:r>
        <w:rPr>
          <w:bCs/>
          <w:i/>
          <w:color w:val="000000" w:themeColor="text1"/>
          <w:spacing w:val="-2"/>
          <w:lang w:val="vi-VN"/>
        </w:rPr>
        <w:t>điểm sai trái, thù địch trong tình hình mới</w:t>
      </w:r>
      <w:r>
        <w:rPr>
          <w:bCs/>
          <w:i/>
          <w:color w:val="000000" w:themeColor="text1"/>
          <w:spacing w:val="-2"/>
          <w:lang w:val="nl-NL"/>
        </w:rPr>
        <w:t>"</w:t>
      </w:r>
      <w:r>
        <w:rPr>
          <w:bCs/>
          <w:i/>
          <w:color w:val="000000" w:themeColor="text1"/>
          <w:spacing w:val="-2"/>
          <w:lang w:val="vi-VN"/>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iCs/>
          <w:color w:val="000000" w:themeColor="text1"/>
          <w:spacing w:val="-2"/>
          <w:lang w:val="vi-VN"/>
        </w:rPr>
        <w:t xml:space="preserve">- </w:t>
      </w:r>
      <w:r>
        <w:rPr>
          <w:bCs/>
          <w:iCs/>
          <w:color w:val="000000" w:themeColor="text1"/>
          <w:spacing w:val="-2"/>
          <w:lang w:val="nl-NL"/>
        </w:rPr>
        <w:t xml:space="preserve">Công tác tổ chức, cán bộ: </w:t>
      </w:r>
      <w:r>
        <w:rPr>
          <w:bCs/>
          <w:iCs/>
          <w:color w:val="000000" w:themeColor="text1"/>
          <w:spacing w:val="-2"/>
          <w:lang w:val="vi-VN"/>
        </w:rPr>
        <w:t>Tập trung đổi mới mạnh mẽ công tác tổ chức, xây dựng Đảng. Nâng cao năng lực lãnh đạo, sức chiến đấu của từng tổ chức đảng và chất lượng đội ngũ cán bộ, đảng viên thực sự tiên phong,</w:t>
      </w:r>
      <w:r>
        <w:rPr>
          <w:bCs/>
          <w:iCs/>
          <w:color w:val="000000" w:themeColor="text1"/>
          <w:spacing w:val="-2"/>
          <w:lang w:val="vi-VN"/>
        </w:rPr>
        <w:t xml:space="preserve"> gương mẫu. Quan tâm làm tốt công tác tạo nguồn, kết nạp đảng viên mới bảo đảm tiêu chuẩn, chất lượng, chỉ tiêu đề ra. Triển khai các biện pháp để thực hiện tốt nhiệm vụ phát triển đảng viên ở thôn, buôn, các doanh nghiệp tư nhân, hợp tác xã, vùng có đạo, </w:t>
      </w:r>
      <w:r>
        <w:rPr>
          <w:bCs/>
          <w:iCs/>
          <w:color w:val="000000" w:themeColor="text1"/>
          <w:spacing w:val="-2"/>
          <w:lang w:val="vi-VN"/>
        </w:rPr>
        <w:t>các trường học,… đi đôi với sàng lọc, kiên quyết đưa những người không đủ tư cách ra khỏi Đảng. Tiếp tục đổi mới nội dung, phương thức hoạt động, sinh hoạt của tổ chức đảng. Nâng cao vai trò, trách nhiệm giáo dục, quản lý, rèn luyện, kiểm tra, giám sát đản</w:t>
      </w:r>
      <w:r>
        <w:rPr>
          <w:bCs/>
          <w:iCs/>
          <w:color w:val="000000" w:themeColor="text1"/>
          <w:spacing w:val="-2"/>
          <w:lang w:val="vi-VN"/>
        </w:rPr>
        <w:t>g viên; đổi mới công tác đánh giá, xếp loại đảng viên bảo đảm thực chất.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Cs/>
          <w:color w:val="000000" w:themeColor="text1"/>
          <w:spacing w:val="-2"/>
          <w:lang w:val="vi-VN"/>
        </w:rPr>
      </w:pPr>
      <w:r>
        <w:rPr>
          <w:bCs/>
          <w:iCs/>
          <w:color w:val="000000" w:themeColor="text1"/>
          <w:spacing w:val="-2"/>
          <w:lang w:val="vi-VN"/>
        </w:rPr>
        <w:t xml:space="preserve">Thực hiện nghiêm túc, hiệu quả các văn bản của cấp trên về đổi mới, sắp xếp tổ chức bộ máy của Đảng, hệ thống chính trị tinh gọn, hoạt động </w:t>
      </w:r>
      <w:r>
        <w:rPr>
          <w:bCs/>
          <w:iCs/>
          <w:color w:val="000000" w:themeColor="text1"/>
          <w:spacing w:val="-2"/>
        </w:rPr>
        <w:t xml:space="preserve">hiệu năng, </w:t>
      </w:r>
      <w:r>
        <w:rPr>
          <w:bCs/>
          <w:iCs/>
          <w:color w:val="000000" w:themeColor="text1"/>
          <w:spacing w:val="-2"/>
          <w:lang w:val="vi-VN"/>
        </w:rPr>
        <w:t xml:space="preserve">hiệu lực, </w:t>
      </w:r>
      <w:r>
        <w:rPr>
          <w:bCs/>
          <w:iCs/>
          <w:color w:val="000000" w:themeColor="text1"/>
          <w:spacing w:val="-2"/>
          <w:lang w:val="vi-VN"/>
        </w:rPr>
        <w:lastRenderedPageBreak/>
        <w:t>hiệu quả, tinh giản biên chế. Tập trung xây dựng đội ngũ cán bộ các cấp, nhất là cán bộ thuộc diện Ban Thường vụ quản lý đủ phẩm chất, năng lực và uy tín, ngang tầm nhiệm vụ. Xây dựng đội ngũ cán bộ, công chức, viên chức, nhất là người đứng đầu c</w:t>
      </w:r>
      <w:r>
        <w:rPr>
          <w:bCs/>
          <w:iCs/>
          <w:color w:val="000000" w:themeColor="text1"/>
          <w:spacing w:val="-2"/>
          <w:lang w:val="vi-VN"/>
        </w:rPr>
        <w:t xml:space="preserve">ó bản lĩnh chính trị vững vàng, có đạo đức trong sáng, có tâm, </w:t>
      </w:r>
      <w:r>
        <w:rPr>
          <w:bCs/>
          <w:iCs/>
          <w:color w:val="000000" w:themeColor="text1"/>
          <w:spacing w:val="-2"/>
        </w:rPr>
        <w:t xml:space="preserve">có tầm, </w:t>
      </w:r>
      <w:r>
        <w:rPr>
          <w:bCs/>
          <w:iCs/>
          <w:color w:val="000000" w:themeColor="text1"/>
          <w:spacing w:val="-2"/>
          <w:lang w:val="vi-VN"/>
        </w:rPr>
        <w:t>có năng lực, uy tín, đáp ứng được yêu cầu nhiệm vụ trong tình hình mới. Chú trọng công tác đánh giá gắn với công tác thi đua, khen thưởng; chú trọng quy hoạch, đào tạo, bồi dưỡng, bố tr</w:t>
      </w:r>
      <w:r>
        <w:rPr>
          <w:bCs/>
          <w:iCs/>
          <w:color w:val="000000" w:themeColor="text1"/>
          <w:spacing w:val="-2"/>
          <w:lang w:val="vi-VN"/>
        </w:rPr>
        <w:t>í, sử dụng hiệu quả đội ngũ cán bộ, công chức, viên chức; chăm lo xây dựng đội ngũ cán bộ, nhất là cán bộ trẻ, nữ, đồng bào dân tộc thiểu số đảm bảo số lượng, từng bước nâng cao chất lượng, đáp ứng yêu cầu nhiệm vụ trong tình hình mới; kiên quyết ngăn chặn</w:t>
      </w:r>
      <w:r>
        <w:rPr>
          <w:bCs/>
          <w:iCs/>
          <w:color w:val="000000" w:themeColor="text1"/>
          <w:spacing w:val="-2"/>
          <w:lang w:val="vi-VN"/>
        </w:rPr>
        <w:t>, đẩy lùi, xử lý nghiêm cán bộ, đảng viên suy thoái về tư tưởng chính trị, đạo đức, lối sống, biểu hiện "tự diễn biến", "tự chuyển hoá" gắn với học tập và làm theo tư tưởng, đạo đức, phong cách Hồ Chí Minh.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nl-NL"/>
        </w:rPr>
        <w:t>- Công tác dân vận:</w:t>
      </w:r>
      <w:r>
        <w:rPr>
          <w:bCs/>
          <w:i/>
          <w:iCs/>
          <w:color w:val="000000" w:themeColor="text1"/>
          <w:spacing w:val="-2"/>
          <w:lang w:val="nl-NL"/>
        </w:rPr>
        <w:t xml:space="preserve"> </w:t>
      </w:r>
      <w:r>
        <w:rPr>
          <w:bCs/>
          <w:iCs/>
          <w:color w:val="000000" w:themeColor="text1"/>
          <w:spacing w:val="-2"/>
          <w:lang w:val="nl-NL"/>
        </w:rPr>
        <w:t>Tăng cường sự lãnh đạo thường</w:t>
      </w:r>
      <w:r>
        <w:rPr>
          <w:bCs/>
          <w:iCs/>
          <w:color w:val="000000" w:themeColor="text1"/>
          <w:spacing w:val="-2"/>
          <w:lang w:val="nl-NL"/>
        </w:rPr>
        <w:t xml:space="preserve"> xuyên của Đảng đối với công tác dân vận. Chủ động quán triệt sâu rộng và thể chế hóa kịp thời, đồng bộ các quan điểm, chủ trương, nghị quyết của Đảng về công tác dân vận thành các chương trình, kế hoạch cụ thể để thực hiện. T</w:t>
      </w:r>
      <w:r>
        <w:rPr>
          <w:bCs/>
          <w:iCs/>
          <w:color w:val="000000" w:themeColor="text1"/>
          <w:spacing w:val="-2"/>
          <w:lang w:val="vi-VN"/>
        </w:rPr>
        <w:t>iếp tục thực hiện Nghị quyết s</w:t>
      </w:r>
      <w:r>
        <w:rPr>
          <w:bCs/>
          <w:iCs/>
          <w:color w:val="000000" w:themeColor="text1"/>
          <w:spacing w:val="-2"/>
          <w:lang w:val="vi-VN"/>
        </w:rPr>
        <w:t xml:space="preserve">ố 25-NQ/TW, ngày 03/6/2013 của Ban Chấp hành Trung ương (khóa XI) </w:t>
      </w:r>
      <w:r>
        <w:rPr>
          <w:bCs/>
          <w:i/>
          <w:color w:val="000000" w:themeColor="text1"/>
          <w:spacing w:val="-2"/>
          <w:lang w:val="nl-NL"/>
        </w:rPr>
        <w:t xml:space="preserve">“Tăng cường và đổi mới sự lãnh đạo của Đảng đối với công tác dân vận trong tình hình mới” </w:t>
      </w:r>
      <w:r>
        <w:rPr>
          <w:bCs/>
          <w:iCs/>
          <w:color w:val="000000" w:themeColor="text1"/>
          <w:spacing w:val="-2"/>
          <w:lang w:val="vi-VN"/>
        </w:rPr>
        <w:t>và Chỉ thị số 16/CT-TTg, ngày 16/5/2016 của Thủ tướng Chính phủ</w:t>
      </w:r>
      <w:r>
        <w:rPr>
          <w:bCs/>
          <w:iCs/>
          <w:color w:val="000000" w:themeColor="text1"/>
          <w:spacing w:val="-2"/>
          <w:lang w:val="nl-NL"/>
        </w:rPr>
        <w:t xml:space="preserve"> </w:t>
      </w:r>
      <w:r>
        <w:rPr>
          <w:color w:val="000000" w:themeColor="text1"/>
          <w:spacing w:val="-2"/>
          <w:lang w:val="nl-NL"/>
        </w:rPr>
        <w:t xml:space="preserve">về </w:t>
      </w:r>
      <w:r>
        <w:rPr>
          <w:i/>
          <w:iCs/>
          <w:color w:val="000000" w:themeColor="text1"/>
          <w:spacing w:val="-2"/>
          <w:lang w:val="nl-NL"/>
        </w:rPr>
        <w:t xml:space="preserve">"tăng cường và đổi mới công tác </w:t>
      </w:r>
      <w:r>
        <w:rPr>
          <w:i/>
          <w:iCs/>
          <w:color w:val="000000" w:themeColor="text1"/>
          <w:spacing w:val="-2"/>
          <w:lang w:val="nl-NL"/>
        </w:rPr>
        <w:t>dân vận trong cơ quan hành chính nhà nước, chính quyền các cấp trong tình hình mới"</w:t>
      </w:r>
      <w:r>
        <w:rPr>
          <w:bCs/>
          <w:iCs/>
          <w:color w:val="000000" w:themeColor="text1"/>
          <w:spacing w:val="-2"/>
          <w:lang w:val="vi-VN"/>
        </w:rPr>
        <w:t xml:space="preserve">; </w:t>
      </w:r>
      <w:r>
        <w:rPr>
          <w:bCs/>
          <w:iCs/>
          <w:color w:val="000000" w:themeColor="text1"/>
          <w:spacing w:val="-2"/>
          <w:lang w:val="nl-NL"/>
        </w:rPr>
        <w:t xml:space="preserve">Nâng cao chất lượng </w:t>
      </w:r>
      <w:r>
        <w:rPr>
          <w:bCs/>
          <w:iCs/>
          <w:color w:val="000000" w:themeColor="text1"/>
          <w:spacing w:val="-2"/>
          <w:lang w:val="vi-VN"/>
        </w:rPr>
        <w:t>công tác phối hợp thực hiện cuộc vận động tham gia xây dựng nông thôn mới, đô thị văn minh. Làm tốt công tác tuyên truyền, vận động và thực hiện tốt cá</w:t>
      </w:r>
      <w:r>
        <w:rPr>
          <w:bCs/>
          <w:iCs/>
          <w:color w:val="000000" w:themeColor="text1"/>
          <w:spacing w:val="-2"/>
          <w:lang w:val="vi-VN"/>
        </w:rPr>
        <w:t>c chủ trương của Đảng, chính sách, pháp luật của Nhà nước, công tác dân tộc, tín ngưỡng, tôn giáo đối với vùng đồng bào dân tộc thiểu số, vùng đồng bào có người tôn giáo.</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Cs/>
          <w:color w:val="000000" w:themeColor="text1"/>
          <w:spacing w:val="-2"/>
          <w:lang w:val="nl-NL"/>
        </w:rPr>
      </w:pPr>
      <w:r>
        <w:rPr>
          <w:bCs/>
          <w:iCs/>
          <w:color w:val="000000" w:themeColor="text1"/>
          <w:spacing w:val="-2"/>
          <w:lang w:val="nl-NL"/>
        </w:rPr>
        <w:t>Tiếp tục đổi mới nội dung và phương thức vận động Nhân dân phù hợp với yêu cầu, nhiệm</w:t>
      </w:r>
      <w:r>
        <w:rPr>
          <w:bCs/>
          <w:iCs/>
          <w:color w:val="000000" w:themeColor="text1"/>
          <w:spacing w:val="-2"/>
          <w:lang w:val="nl-NL"/>
        </w:rPr>
        <w:t xml:space="preserve"> vụ chính trị của địa phương trong từng giai đoạn. Đồng thời, lắng nghe, tìm hiểu nguyện vọng chính đáng của Nhân dân để đề ra các hình thức dân vận vừa đảm bảo tính hiệu quả, vừa đảm bảo quyền lợi của Nhân dân. Chú trọng kiểm tra, giám sát việc thực hiện </w:t>
      </w:r>
      <w:r>
        <w:rPr>
          <w:bCs/>
          <w:iCs/>
          <w:color w:val="000000" w:themeColor="text1"/>
          <w:spacing w:val="-2"/>
          <w:lang w:val="nl-NL"/>
        </w:rPr>
        <w:t>công tác dân vận, nội dung đối thoại, thực hiện quy chế dân chủ cơ sở của cấp ủy, chính quyền các cấp đối với Nhân dân, đặc biệt là những vấn đề Nhân dân quan tâm.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FF0000"/>
          <w:spacing w:val="-2"/>
          <w:lang w:val="pt-BR"/>
        </w:rPr>
      </w:pPr>
      <w:r>
        <w:rPr>
          <w:bCs/>
          <w:color w:val="FF0000"/>
          <w:spacing w:val="-2"/>
          <w:lang w:val="nl-NL"/>
        </w:rPr>
        <w:t xml:space="preserve">- Công tác kiểm tra, giám sát: </w:t>
      </w:r>
      <w:r>
        <w:rPr>
          <w:bCs/>
          <w:iCs/>
          <w:color w:val="FF0000"/>
          <w:spacing w:val="-2"/>
          <w:lang w:val="vi-VN"/>
        </w:rPr>
        <w:t>Tiếp tục nâng cao nhận thức của các cấp ủy đảng, đảng viên về</w:t>
      </w:r>
      <w:r>
        <w:rPr>
          <w:bCs/>
          <w:iCs/>
          <w:color w:val="FF0000"/>
          <w:spacing w:val="-2"/>
          <w:lang w:val="vi-VN"/>
        </w:rPr>
        <w:t xml:space="preserve"> vị trí, vai trò, trách nhiệm, sự cần thiết của công tác kiểm tra, giám sát của Đảng</w:t>
      </w:r>
      <w:r>
        <w:rPr>
          <w:bCs/>
          <w:color w:val="FF0000"/>
          <w:spacing w:val="-2"/>
          <w:lang w:val="pt-BR"/>
        </w:rPr>
        <w: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Cs/>
          <w:color w:val="000000" w:themeColor="text1"/>
          <w:spacing w:val="-2"/>
        </w:rPr>
      </w:pPr>
      <w:r>
        <w:rPr>
          <w:bCs/>
          <w:iCs/>
          <w:color w:val="FF0000"/>
          <w:spacing w:val="-2"/>
        </w:rPr>
        <w:t>Tăng cường sự lãnh đạo, chỉ đạo của cấp ủy</w:t>
      </w:r>
      <w:r>
        <w:rPr>
          <w:bCs/>
          <w:iCs/>
          <w:color w:val="FF0000"/>
          <w:spacing w:val="-2"/>
        </w:rPr>
        <w:t>;</w:t>
      </w:r>
      <w:r>
        <w:rPr>
          <w:bCs/>
          <w:iCs/>
          <w:color w:val="FF0000"/>
          <w:spacing w:val="-2"/>
        </w:rPr>
        <w:t xml:space="preserve"> đ</w:t>
      </w:r>
      <w:r>
        <w:rPr>
          <w:bCs/>
          <w:iCs/>
          <w:color w:val="FF0000"/>
          <w:spacing w:val="-2"/>
          <w:lang w:val="vi-VN"/>
        </w:rPr>
        <w:t>ổi mới nội dung, phương thức, nâng cao chất lượng</w:t>
      </w:r>
      <w:r>
        <w:rPr>
          <w:bCs/>
          <w:iCs/>
          <w:color w:val="FF0000"/>
          <w:spacing w:val="-2"/>
        </w:rPr>
        <w:t>, hiệu lực, hiệu quả của công tác</w:t>
      </w:r>
      <w:r>
        <w:rPr>
          <w:bCs/>
          <w:iCs/>
          <w:color w:val="FF0000"/>
          <w:spacing w:val="-2"/>
          <w:lang w:val="vi-VN"/>
        </w:rPr>
        <w:t xml:space="preserve"> kiểm tra, giám sát, bảo đảm chủ động, kịp </w:t>
      </w:r>
      <w:r>
        <w:rPr>
          <w:bCs/>
          <w:iCs/>
          <w:color w:val="FF0000"/>
          <w:spacing w:val="-2"/>
          <w:lang w:val="vi-VN"/>
        </w:rPr>
        <w:t xml:space="preserve">thời, có trọng tâm, trọng điểm, đúng </w:t>
      </w:r>
      <w:r>
        <w:rPr>
          <w:bCs/>
          <w:iCs/>
          <w:color w:val="FF0000"/>
          <w:spacing w:val="-2"/>
          <w:lang w:val="nl-NL"/>
        </w:rPr>
        <w:t>Đ</w:t>
      </w:r>
      <w:r>
        <w:rPr>
          <w:bCs/>
          <w:iCs/>
          <w:color w:val="FF0000"/>
          <w:spacing w:val="-2"/>
          <w:lang w:val="vi-VN"/>
        </w:rPr>
        <w:t>iều lệ</w:t>
      </w:r>
      <w:r>
        <w:rPr>
          <w:bCs/>
          <w:iCs/>
          <w:color w:val="FF0000"/>
          <w:spacing w:val="-2"/>
          <w:lang w:val="nl-NL"/>
        </w:rPr>
        <w:t xml:space="preserve"> Đảng</w:t>
      </w:r>
      <w:r>
        <w:rPr>
          <w:bCs/>
          <w:iCs/>
          <w:color w:val="FF0000"/>
          <w:spacing w:val="-2"/>
          <w:lang w:val="vi-VN"/>
        </w:rPr>
        <w:t xml:space="preserve">, </w:t>
      </w:r>
      <w:r>
        <w:rPr>
          <w:bCs/>
          <w:iCs/>
          <w:color w:val="FF0000"/>
          <w:spacing w:val="-2"/>
        </w:rPr>
        <w:t xml:space="preserve">đúng </w:t>
      </w:r>
      <w:r>
        <w:rPr>
          <w:bCs/>
          <w:iCs/>
          <w:color w:val="FF0000"/>
          <w:spacing w:val="-2"/>
          <w:lang w:val="vi-VN"/>
        </w:rPr>
        <w:t>quy định</w:t>
      </w:r>
      <w:r>
        <w:rPr>
          <w:bCs/>
          <w:iCs/>
          <w:color w:val="FF0000"/>
          <w:spacing w:val="-2"/>
        </w:rPr>
        <w:t xml:space="preserve"> của pháp luật</w:t>
      </w:r>
      <w:r>
        <w:rPr>
          <w:bCs/>
          <w:iCs/>
          <w:color w:val="FF0000"/>
          <w:spacing w:val="-2"/>
          <w:lang w:val="vi-VN"/>
        </w:rPr>
        <w:t xml:space="preserve">, khách quan, mang tính giáo dục, lấy phòng ngừa vi phạm là chính; chủ động phát hiện và kiểm tra đối với tổ chức </w:t>
      </w:r>
      <w:r>
        <w:rPr>
          <w:bCs/>
          <w:iCs/>
          <w:color w:val="FF0000"/>
          <w:spacing w:val="-2"/>
        </w:rPr>
        <w:t xml:space="preserve">cơ sở </w:t>
      </w:r>
      <w:r>
        <w:rPr>
          <w:bCs/>
          <w:iCs/>
          <w:color w:val="FF0000"/>
          <w:spacing w:val="-2"/>
          <w:lang w:val="vi-VN"/>
        </w:rPr>
        <w:t>đảng và đảng viên khi có dấu hiệu vi phạm</w:t>
      </w:r>
      <w:r>
        <w:rPr>
          <w:bCs/>
          <w:iCs/>
          <w:color w:val="FF0000"/>
          <w:spacing w:val="-2"/>
          <w:lang w:val="nl-NL"/>
        </w:rPr>
        <w:t>.</w:t>
      </w:r>
      <w:r>
        <w:rPr>
          <w:bCs/>
          <w:iCs/>
          <w:color w:val="FF0000"/>
          <w:spacing w:val="-2"/>
          <w:lang w:val="vi-VN"/>
        </w:rPr>
        <w:t xml:space="preserve"> </w:t>
      </w:r>
      <w:r>
        <w:rPr>
          <w:bCs/>
          <w:iCs/>
          <w:color w:val="FF0000"/>
          <w:spacing w:val="-2"/>
        </w:rPr>
        <w:t>G</w:t>
      </w:r>
      <w:r>
        <w:rPr>
          <w:bCs/>
          <w:color w:val="FF0000"/>
          <w:spacing w:val="-2"/>
          <w:lang w:val="pt-BR"/>
        </w:rPr>
        <w:t xml:space="preserve">iải quyết </w:t>
      </w:r>
      <w:r>
        <w:rPr>
          <w:bCs/>
          <w:iCs/>
          <w:color w:val="FF0000"/>
          <w:spacing w:val="-2"/>
          <w:lang w:val="vi-VN"/>
        </w:rPr>
        <w:t xml:space="preserve">kịp </w:t>
      </w:r>
      <w:r>
        <w:rPr>
          <w:bCs/>
          <w:iCs/>
          <w:color w:val="FF0000"/>
          <w:spacing w:val="-2"/>
          <w:lang w:val="vi-VN"/>
        </w:rPr>
        <w:t xml:space="preserve">thời </w:t>
      </w:r>
      <w:r>
        <w:rPr>
          <w:bCs/>
          <w:color w:val="FF0000"/>
          <w:spacing w:val="-2"/>
          <w:lang w:val="pt-BR"/>
        </w:rPr>
        <w:t>khiếu nại,</w:t>
      </w:r>
      <w:r>
        <w:rPr>
          <w:bCs/>
          <w:color w:val="FF0000"/>
          <w:spacing w:val="-2"/>
        </w:rPr>
        <w:t xml:space="preserve"> kỷ luật Đảng,</w:t>
      </w:r>
      <w:r>
        <w:rPr>
          <w:bCs/>
          <w:color w:val="FF0000"/>
          <w:spacing w:val="-2"/>
          <w:lang w:val="pt-BR"/>
        </w:rPr>
        <w:t xml:space="preserve"> tố cáo</w:t>
      </w:r>
      <w:r>
        <w:rPr>
          <w:bCs/>
          <w:iCs/>
          <w:color w:val="FF0000"/>
          <w:spacing w:val="-2"/>
          <w:lang w:val="vi-VN"/>
        </w:rPr>
        <w:t xml:space="preserve"> đối với tổ chức đảng và đảng viên; tập trung kiểm tra việc thực hiện nhiệm vụ kiểm tra, giám sát, thi hành kỷ luật trong Đảng</w:t>
      </w:r>
      <w:r>
        <w:rPr>
          <w:bCs/>
          <w:iCs/>
          <w:color w:val="FF0000"/>
          <w:spacing w:val="-2"/>
        </w:rPr>
        <w:t xml:space="preserve">, </w:t>
      </w:r>
      <w:r>
        <w:rPr>
          <w:bCs/>
          <w:iCs/>
          <w:color w:val="FF0000"/>
          <w:spacing w:val="-2"/>
          <w:lang w:val="vi-VN"/>
        </w:rPr>
        <w:t xml:space="preserve">tài chính </w:t>
      </w:r>
      <w:r>
        <w:rPr>
          <w:bCs/>
          <w:iCs/>
          <w:color w:val="FF0000"/>
          <w:spacing w:val="-2"/>
        </w:rPr>
        <w:t>Đ</w:t>
      </w:r>
      <w:r>
        <w:rPr>
          <w:bCs/>
          <w:iCs/>
          <w:color w:val="FF0000"/>
          <w:spacing w:val="-2"/>
          <w:lang w:val="vi-VN"/>
        </w:rPr>
        <w:t>ảng</w:t>
      </w:r>
      <w:r>
        <w:rPr>
          <w:bCs/>
          <w:iCs/>
          <w:color w:val="FF0000"/>
          <w:spacing w:val="-2"/>
        </w:rPr>
        <w:t xml:space="preserve"> và những vấn đề, những lĩnh vực dễ phát sinh tham nhũng, tiêu </w:t>
      </w:r>
      <w:r>
        <w:rPr>
          <w:bCs/>
          <w:iCs/>
          <w:color w:val="FF0000"/>
          <w:spacing w:val="-2"/>
        </w:rPr>
        <w:lastRenderedPageBreak/>
        <w:t>cực được nhân d</w:t>
      </w:r>
      <w:r>
        <w:rPr>
          <w:bCs/>
          <w:iCs/>
          <w:color w:val="FF0000"/>
          <w:spacing w:val="-2"/>
        </w:rPr>
        <w:t>ân quan tâm</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
          <w:iCs/>
          <w:color w:val="000000" w:themeColor="text1"/>
          <w:spacing w:val="-2"/>
          <w:lang w:val="da-DK"/>
        </w:rPr>
      </w:pPr>
      <w:r>
        <w:rPr>
          <w:bCs/>
          <w:i/>
          <w:color w:val="000000" w:themeColor="text1"/>
          <w:spacing w:val="-2"/>
        </w:rPr>
        <w:t>1.</w:t>
      </w:r>
      <w:r>
        <w:rPr>
          <w:bCs/>
          <w:i/>
          <w:color w:val="000000" w:themeColor="text1"/>
          <w:spacing w:val="-2"/>
          <w:lang w:val="nl-NL"/>
        </w:rPr>
        <w:t>4.</w:t>
      </w:r>
      <w:r>
        <w:rPr>
          <w:bCs/>
          <w:i/>
          <w:color w:val="000000" w:themeColor="text1"/>
          <w:spacing w:val="-2"/>
        </w:rPr>
        <w:t>2</w:t>
      </w:r>
      <w:r>
        <w:rPr>
          <w:bCs/>
          <w:i/>
          <w:color w:val="000000" w:themeColor="text1"/>
          <w:spacing w:val="-2"/>
          <w:lang w:val="nl-NL"/>
        </w:rPr>
        <w:t>. Công tác xây dựng chính quyền</w:t>
      </w:r>
      <w:r>
        <w:rPr>
          <w:bCs/>
          <w:color w:val="000000" w:themeColor="text1"/>
          <w:lang w:val="nl-NL"/>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lang w:val="nl-NL"/>
        </w:rPr>
        <w:t xml:space="preserve">Hội đồng nhân dân tiếp tục đổi mới hình thức, phương pháp giám sát đảm bảo thực chất, hiệu quả hướng đến các mục tiêu phát triển kinh tế - xã hội của địa phương. Giữ mối liên hệ phối hợp chặt chẽ giữa </w:t>
      </w:r>
      <w:r>
        <w:rPr>
          <w:color w:val="000000" w:themeColor="text1"/>
          <w:lang w:val="nl-NL"/>
        </w:rPr>
        <w:t>Thường trực Hội đồng nhân dân, Ủy ban nhân dân và Ủy ban MTTQ Việt Nam cùng cấp. Tổ chức kiểm tra, đôn đốc khắc phục sau giám sát của các cơ quan, đơn vị được giám sát, đảm bảo các kiến nghị sau giám sát của Hội đồng nhân dân, các ban của Hội đồng nhân dân</w:t>
      </w:r>
      <w:r>
        <w:rPr>
          <w:color w:val="000000" w:themeColor="text1"/>
          <w:lang w:val="nl-NL"/>
        </w:rPr>
        <w:t xml:space="preserve"> được thực thi đảm bảo quy định pháp luật. Làm tốt công tác dân vận chính quyền, tăng cường tiếp xúc, đối thoại với Nhân dân nhằm giải quyết hiệu quả những kiến nghị, đề xuất của Nhân dân.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Cs/>
          <w:color w:val="000000" w:themeColor="text1"/>
          <w:spacing w:val="-2"/>
          <w:lang w:val="da-DK"/>
        </w:rPr>
      </w:pPr>
      <w:r>
        <w:rPr>
          <w:bCs/>
          <w:iCs/>
          <w:color w:val="000000" w:themeColor="text1"/>
          <w:spacing w:val="-2"/>
          <w:lang w:val="vi-VN"/>
        </w:rPr>
        <w:t xml:space="preserve">Tập trung </w:t>
      </w:r>
      <w:r>
        <w:rPr>
          <w:bCs/>
          <w:iCs/>
          <w:color w:val="000000" w:themeColor="text1"/>
          <w:spacing w:val="-2"/>
          <w:lang w:val="nl-NL"/>
        </w:rPr>
        <w:t>n</w:t>
      </w:r>
      <w:r>
        <w:rPr>
          <w:color w:val="000000" w:themeColor="text1"/>
          <w:lang w:val="nl-NL"/>
        </w:rPr>
        <w:t xml:space="preserve">âng cao chất lượng hoạt động của bộ máy cơ quan hành </w:t>
      </w:r>
      <w:r>
        <w:rPr>
          <w:color w:val="000000" w:themeColor="text1"/>
          <w:lang w:val="nl-NL"/>
        </w:rPr>
        <w:t>chính; Thường xuyên đổi mới, chủ động sáng tạo và hoạt động ngày càng hiệu lực, hiệu quả. Đẩy mạnh và thực hiện đồng độ các nhiệm vụ cải cách hành chính, tăng cường ứng dụng công nghệ thông tin, nâng cao trách nhiệm công vụ, ý thức trách nhiệm phục vụ Nhân</w:t>
      </w:r>
      <w:r>
        <w:rPr>
          <w:color w:val="000000" w:themeColor="text1"/>
          <w:lang w:val="nl-NL"/>
        </w:rPr>
        <w:t xml:space="preserve"> dân của đội ngũ cán bộ, công chức, viên chức trong thực hiện nhiệm vụ;</w:t>
      </w:r>
      <w:r>
        <w:rPr>
          <w:bCs/>
          <w:iCs/>
          <w:color w:val="000000" w:themeColor="text1"/>
          <w:spacing w:val="-2"/>
          <w:lang w:val="vi-VN"/>
        </w:rPr>
        <w:t xml:space="preserve"> </w:t>
      </w:r>
      <w:r>
        <w:rPr>
          <w:bCs/>
          <w:iCs/>
          <w:color w:val="000000" w:themeColor="text1"/>
          <w:spacing w:val="-2"/>
          <w:lang w:val="nl-NL"/>
        </w:rPr>
        <w:t xml:space="preserve">tiếp tục thực hiện </w:t>
      </w:r>
      <w:r>
        <w:rPr>
          <w:bCs/>
          <w:iCs/>
          <w:color w:val="000000" w:themeColor="text1"/>
          <w:spacing w:val="-2"/>
          <w:lang w:val="vi-VN"/>
        </w:rPr>
        <w:t>các giải pháp đồng bộ để đẩy mạnh ứng dụng chuyển đổi số trên các lĩnh vực</w:t>
      </w:r>
      <w:r>
        <w:rPr>
          <w:bCs/>
          <w:iCs/>
          <w:color w:val="000000" w:themeColor="text1"/>
          <w:spacing w:val="-2"/>
          <w:lang w:val="nl-NL"/>
        </w:rPr>
        <w:t xml:space="preserve"> </w:t>
      </w:r>
      <w:r>
        <w:rPr>
          <w:bCs/>
          <w:iCs/>
          <w:color w:val="000000" w:themeColor="text1"/>
          <w:spacing w:val="-2"/>
          <w:lang w:val="vi-VN"/>
        </w:rPr>
        <w:t>đáp ứng tốt yêu cầu phục vụ Nhân dân.</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i/>
          <w:color w:val="000000" w:themeColor="text1"/>
          <w:spacing w:val="-2"/>
          <w:lang w:val="nl-NL"/>
        </w:rPr>
      </w:pPr>
      <w:r>
        <w:rPr>
          <w:bCs/>
          <w:i/>
          <w:color w:val="000000" w:themeColor="text1"/>
          <w:spacing w:val="-2"/>
        </w:rPr>
        <w:t>2.</w:t>
      </w:r>
      <w:r>
        <w:rPr>
          <w:bCs/>
          <w:i/>
          <w:color w:val="000000" w:themeColor="text1"/>
          <w:spacing w:val="-2"/>
          <w:lang w:val="nl-NL"/>
        </w:rPr>
        <w:t>4.</w:t>
      </w:r>
      <w:r>
        <w:rPr>
          <w:bCs/>
          <w:i/>
          <w:color w:val="000000" w:themeColor="text1"/>
          <w:spacing w:val="-2"/>
        </w:rPr>
        <w:t>3</w:t>
      </w:r>
      <w:r>
        <w:rPr>
          <w:bCs/>
          <w:i/>
          <w:color w:val="000000" w:themeColor="text1"/>
          <w:spacing w:val="-2"/>
          <w:lang w:val="nl-NL"/>
        </w:rPr>
        <w:t xml:space="preserve">. Công tác Mặt trận và </w:t>
      </w:r>
      <w:r>
        <w:rPr>
          <w:bCs/>
          <w:i/>
          <w:color w:val="000000" w:themeColor="text1"/>
          <w:spacing w:val="-2"/>
          <w:lang w:val="nl-NL"/>
        </w:rPr>
        <w:t>các tổ chức chính trị - xã hội</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i/>
          <w:spacing w:val="-2"/>
          <w:lang w:val="da-DK"/>
        </w:rPr>
      </w:pPr>
      <w:r>
        <w:rPr>
          <w:bCs/>
          <w:i/>
          <w:iCs/>
          <w:spacing w:val="-2"/>
          <w:lang w:val="nl-NL"/>
        </w:rPr>
        <w:t xml:space="preserve"> </w:t>
      </w:r>
      <w:r>
        <w:rPr>
          <w:bCs/>
          <w:iCs/>
          <w:spacing w:val="-2"/>
          <w:lang w:val="vi-VN"/>
        </w:rPr>
        <w:t>Tiếp tục phát huy vai trò liên minh chính trị, liên hiệp tự nguyện để chủ trì, phối hợp và thống nhất hành động; vận động, đoàn kết rộng rãi các tầng lớp Nhân dân. Cùng các tổ chức thành viên tích cực, chủ động, sáng tạo, xâ</w:t>
      </w:r>
      <w:r>
        <w:rPr>
          <w:bCs/>
          <w:iCs/>
          <w:spacing w:val="-2"/>
          <w:lang w:val="vi-VN"/>
        </w:rPr>
        <w:t>y dựng các phong trào thi đua yêu nước thiết thực, sâu rộng, hiệu quả, hướng về địa bàn khu dân cư, phù hợp với tổ chức và đối tượng của mình. Xây dựng các chương trình hành động, nhiệm vụ công tác bám sát các mục tiêu phát triển kinh tế xã hội; đảm bảo qu</w:t>
      </w:r>
      <w:r>
        <w:rPr>
          <w:bCs/>
          <w:iCs/>
          <w:spacing w:val="-2"/>
          <w:lang w:val="vi-VN"/>
        </w:rPr>
        <w:t>ốc phòng an ninh. Động viên đoàn viên, hội viên và các tầng lớp Nhân dân tích cực hưởng ứng, nâng cao chất lượng cuộc vận động và công tác an sinh xã hội, góp phần vào sự phát triển chung của toàn</w:t>
      </w:r>
      <w:r>
        <w:rPr>
          <w:bCs/>
          <w:iCs/>
          <w:spacing w:val="-2"/>
        </w:rPr>
        <w:t xml:space="preserve"> xã</w:t>
      </w:r>
      <w:r>
        <w:rPr>
          <w:bCs/>
          <w:iCs/>
          <w:spacing w:val="-2"/>
          <w:lang w:val="vi-VN"/>
        </w:rPr>
        <w:t xml:space="preserve">. </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color w:val="000000" w:themeColor="text1"/>
          <w:spacing w:val="-2"/>
          <w:lang w:val="da-DK"/>
        </w:rPr>
      </w:pPr>
      <w:r>
        <w:rPr>
          <w:b/>
          <w:bCs/>
          <w:i/>
          <w:color w:val="000000" w:themeColor="text1"/>
          <w:spacing w:val="-2"/>
        </w:rPr>
        <w:t>1.</w:t>
      </w:r>
      <w:r>
        <w:rPr>
          <w:b/>
          <w:bCs/>
          <w:i/>
          <w:color w:val="000000" w:themeColor="text1"/>
          <w:spacing w:val="-2"/>
          <w:lang w:val="vi-VN"/>
        </w:rPr>
        <w:t>5. Đổi mới phương thức lãnh đạo của Đảng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bCs/>
          <w:color w:val="000000" w:themeColor="text1"/>
          <w:spacing w:val="-2"/>
          <w:lang w:val="vi-VN"/>
        </w:rPr>
        <w:t>Tiếp tục đổi mới phương thức lãnh đạo, cầm quyền của Đảng đối với hệ thống chính trị trong giai đoạn mới theo Nghị quyết số 28-NQ/TW, ngày 17/11/2022 của Ban Chấp hành Trung ương (khóa XIII). Đổi mới, nâng cao chất lượng ban hành và tổ chức thực hiện đạt h</w:t>
      </w:r>
      <w:r>
        <w:rPr>
          <w:bCs/>
          <w:color w:val="000000" w:themeColor="text1"/>
          <w:spacing w:val="-2"/>
          <w:lang w:val="vi-VN"/>
        </w:rPr>
        <w:t xml:space="preserve">iệu quả cao chủ trương, đường lối của Đảng; nâng cao chất lượng, hiệu quả công tác tổ chức, cán bộ; phát huy vai trò, trách nhiệm nêu gương của cán bộ, đảng viên; </w:t>
      </w:r>
      <w:r>
        <w:rPr>
          <w:bCs/>
          <w:iCs/>
          <w:color w:val="000000" w:themeColor="text1"/>
          <w:spacing w:val="-2"/>
          <w:lang w:val="vi-VN"/>
        </w:rPr>
        <w:t>mọi đảng viên phải gương mẫu, nói đi đôi với làm</w:t>
      </w:r>
      <w:r>
        <w:rPr>
          <w:bCs/>
          <w:color w:val="000000" w:themeColor="text1"/>
          <w:spacing w:val="-2"/>
          <w:lang w:val="vi-VN"/>
        </w:rPr>
        <w:t xml:space="preserve">, thực hiện nghiêm Điều lệ Đảng, chủ trương, </w:t>
      </w:r>
      <w:r>
        <w:rPr>
          <w:bCs/>
          <w:color w:val="000000" w:themeColor="text1"/>
          <w:spacing w:val="-2"/>
          <w:lang w:val="vi-VN"/>
        </w:rPr>
        <w:t xml:space="preserve">đường lối của Đảng, chính sách, pháp luật của Nhà nước; đổi mới phong cách, phương pháp công tác, lề lối làm việc bảo đảm khoa học, dân chủ, sâu sát, cụ thể. Sửa đổi, bổ sung, hoàn thiện quy chế làm việc của cấp uỷ, tổ chức đảng các cấp, quy định chặt chẽ </w:t>
      </w:r>
      <w:r>
        <w:rPr>
          <w:bCs/>
          <w:color w:val="000000" w:themeColor="text1"/>
          <w:spacing w:val="-2"/>
          <w:lang w:val="vi-VN"/>
        </w:rPr>
        <w:t>nhiệm vụ, quyền hạn, mối quan hệ, quy trình công tác, khắc phục tình trạng bao biện, làm thay, vi phạm nguyên tắc tập trung dân chủ, áp đặt hoặc buông lỏng vai trò lãnh đạo của cấp uỷ, tổ chức đảng.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Cs/>
          <w:color w:val="000000" w:themeColor="text1"/>
          <w:spacing w:val="-2"/>
          <w:lang w:val="vi-VN"/>
        </w:rPr>
      </w:pPr>
      <w:r>
        <w:rPr>
          <w:bCs/>
          <w:color w:val="000000" w:themeColor="text1"/>
          <w:spacing w:val="-2"/>
          <w:lang w:val="vi-VN"/>
        </w:rPr>
        <w:t>Tiếp tục đổi mới phương thức lãnh đạo của Đảng đối với Mặ</w:t>
      </w:r>
      <w:r>
        <w:rPr>
          <w:bCs/>
          <w:color w:val="000000" w:themeColor="text1"/>
          <w:spacing w:val="-2"/>
          <w:lang w:val="vi-VN"/>
        </w:rPr>
        <w:t xml:space="preserve">t trận Tổ quốc và </w:t>
      </w:r>
      <w:r>
        <w:rPr>
          <w:bCs/>
          <w:color w:val="000000" w:themeColor="text1"/>
          <w:spacing w:val="-2"/>
          <w:lang w:val="vi-VN"/>
        </w:rPr>
        <w:lastRenderedPageBreak/>
        <w:t xml:space="preserve">các đoàn thể chính trị - xã hội. Tăng cường khối đại đoàn kết toàn dân tộc và mối quan hệ mật thiết giữa Đảng với Nhân dân. Đội ngũ cán bộ, đảng viên, nhất là cán bộ lãnh đạo, quản lý từ </w:t>
      </w:r>
      <w:r>
        <w:rPr>
          <w:bCs/>
          <w:color w:val="000000" w:themeColor="text1"/>
          <w:spacing w:val="-2"/>
        </w:rPr>
        <w:t>xã</w:t>
      </w:r>
      <w:r>
        <w:rPr>
          <w:bCs/>
          <w:color w:val="000000" w:themeColor="text1"/>
          <w:spacing w:val="-2"/>
          <w:lang w:val="vi-VN"/>
        </w:rPr>
        <w:t xml:space="preserve"> đến cơ sở phải thật sự tin dân, trọng dân, gần dân, hiểu dân, học dân, dựa vào dân, có trách nhiệm với dân. Tăng cường sự lãnh đạo của cấp ủy đảng, sự hỗ trợ của chính quyền trong xây dựng đội ngũ cán bộ Mặt trận Tổ quốc và đoàn thể chính trị - xã hội các</w:t>
      </w:r>
      <w:r>
        <w:rPr>
          <w:bCs/>
          <w:color w:val="000000" w:themeColor="text1"/>
          <w:spacing w:val="-2"/>
          <w:lang w:val="vi-VN"/>
        </w:rPr>
        <w:t xml:space="preserve"> cấp có đủ trình độ, năng lực đáp ứng yêu cầu nhiệm vụ chính trị đặt ra. Tập trung lãnh đạo giải quyết kịp thời, có hiệu quả bức xúc, kiến nghị chính đáng của Nhân dân và khiếu nại, tố cáo của công dân. Củng cố vững chắc niềm tin của Nhân dân đối với cấp ủ</w:t>
      </w:r>
      <w:r>
        <w:rPr>
          <w:bCs/>
          <w:color w:val="000000" w:themeColor="text1"/>
          <w:spacing w:val="-2"/>
          <w:lang w:val="vi-VN"/>
        </w:rPr>
        <w:t>y, chính quyền, Mặt trận Tổ quốc và các đoàn thể chính trị - xã hội. Thực hiện tốt công tác giám sát và phản biện xã hội của Mặt trận Tổ quốc và các đoàn thể chính trị - xã hội, phát huy mạnh mẽ quyền làm chủ của Nhân dân; nâng cao hiệu quả hoạt động của h</w:t>
      </w:r>
      <w:r>
        <w:rPr>
          <w:bCs/>
          <w:color w:val="000000" w:themeColor="text1"/>
          <w:spacing w:val="-2"/>
          <w:lang w:val="vi-VN"/>
        </w:rPr>
        <w:t>ội gắn với vai trò đại diện cho quyền, lợi ích hợp pháp, chính đáng của hội viên, phát triển tổ chức, làm cầu nối giữa Đảng, Nhà nước với Nhân dân, tích cực xây dựng khối đại đoàn kết toàn dân tộc vững mạnh.</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color w:val="FF0000"/>
          <w:spacing w:val="-2"/>
        </w:rPr>
      </w:pPr>
      <w:r>
        <w:rPr>
          <w:b/>
          <w:bCs/>
          <w:color w:val="FF0000"/>
          <w:spacing w:val="-2"/>
        </w:rPr>
        <w:t>2</w:t>
      </w:r>
      <w:r>
        <w:rPr>
          <w:b/>
          <w:bCs/>
          <w:color w:val="FF0000"/>
          <w:spacing w:val="-2"/>
        </w:rPr>
        <w:t>. Nhiệm vụ đột phá</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000000" w:themeColor="text1"/>
          <w:spacing w:val="-2"/>
        </w:rPr>
      </w:pPr>
      <w:r>
        <w:rPr>
          <w:color w:val="000000" w:themeColor="text1"/>
          <w:spacing w:val="-2"/>
        </w:rPr>
        <w:t>-Tập trung phát triển nông n</w:t>
      </w:r>
      <w:r>
        <w:rPr>
          <w:color w:val="000000" w:themeColor="text1"/>
          <w:spacing w:val="-2"/>
        </w:rPr>
        <w:t xml:space="preserve">ghiệp ứng dụng công nghệ cao, nông nghiệp tuần hoàn gắn với chuyển đổi số và liên kết </w:t>
      </w:r>
      <w:proofErr w:type="gramStart"/>
      <w:r>
        <w:rPr>
          <w:color w:val="000000" w:themeColor="text1"/>
          <w:spacing w:val="-2"/>
        </w:rPr>
        <w:t>theo</w:t>
      </w:r>
      <w:proofErr w:type="gramEnd"/>
      <w:r>
        <w:rPr>
          <w:color w:val="000000" w:themeColor="text1"/>
          <w:spacing w:val="-2"/>
        </w:rPr>
        <w:t xml:space="preserve"> chuỗi giá trị sản phẩm chủ lực; từng bước hình thành vùng sản xuất hàng hóa tập trung, nâng cao thu nhập bền vững cho nông dân. Trong đó, quyết tâm chuyển đổi cơ cấu</w:t>
      </w:r>
      <w:r>
        <w:rPr>
          <w:color w:val="000000" w:themeColor="text1"/>
          <w:spacing w:val="-2"/>
        </w:rPr>
        <w:t xml:space="preserve"> cây trồng, vật nuôi phù hợp với điều kiện khí hậu, thổ nhưỡng, nhu cầu thị trường và thích ứng với biến đổi khí hậu; Ứng dụng tiến bộ khoa học-công nghệ trong canh tác (tưới nhỏ giọt, phân bón thông minh, giống năng suất cao), chăn nuôi (mô hình nuôi tuần</w:t>
      </w:r>
      <w:r>
        <w:rPr>
          <w:color w:val="000000" w:themeColor="text1"/>
          <w:spacing w:val="-2"/>
        </w:rPr>
        <w:t xml:space="preserve"> hoàn, kiểm soát dịch bệnh), bảo quản sau thu hoạch; Hỗ trợ xây dựng và nhân rộng mô hình nông nghiệp hữu cơ, nông nghiệp sinh thái, liên kết sản xuất theo chuỗi từ “vườn đến bàn ăn”; Thúc đẩy số hóa nông nghiệp (truy xuất nguồn gốc, nhật ký điện tử, sàn g</w:t>
      </w:r>
      <w:r>
        <w:rPr>
          <w:color w:val="000000" w:themeColor="text1"/>
          <w:spacing w:val="-2"/>
        </w:rPr>
        <w:t>iao dịch nông sản), hình thành hợp tác xã, tổ hợp tác kiểu mới, doanh nghiệp nông nghiệp quy mô nhỏ gắn với sản phẩm OCOP; Thu hút doanh nghiệp đầu tư vào lĩnh vực nông nghiệp; phát triển vùng nguyên liệu tập trung, đặc biệt là cà phê, hồ tiêu, sầu riêng v</w:t>
      </w:r>
      <w:r>
        <w:rPr>
          <w:color w:val="000000" w:themeColor="text1"/>
          <w:spacing w:val="-2"/>
        </w:rPr>
        <w:t>à các loại cây ăn trái chất lượng cao phục vụ xuất khẩu.</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000000" w:themeColor="text1"/>
          <w:spacing w:val="-2"/>
        </w:rPr>
      </w:pPr>
      <w:r>
        <w:rPr>
          <w:color w:val="000000" w:themeColor="text1"/>
          <w:spacing w:val="-2"/>
        </w:rPr>
        <w:t>- Tập trung huy động và sử dụng hiệu quả các nguồn lực để xây dựng, phát triển Ea Drăng trở thành đô thị trung tâm khu vực phía Bắc của tỉnh Đắk Lắk, có kết cấu hạ tầng đồng bộ, từng bước hiện đại, p</w:t>
      </w:r>
      <w:r>
        <w:rPr>
          <w:color w:val="000000" w:themeColor="text1"/>
          <w:spacing w:val="-2"/>
        </w:rPr>
        <w:t>hát triển bền vững gắn với tăng trưởng xanh và nâng cao chất lượng đời sống nhân dân. Trong đó, tập trung rà soát, điều chỉnh quy hoạch chung xây dựng đảm bảo phù hợp với quy hoạch vùng, quy hoạch tỉnh, làm cơ sở để phát triển hạ tầng và quản lý đất đai; Ư</w:t>
      </w:r>
      <w:r>
        <w:rPr>
          <w:color w:val="000000" w:themeColor="text1"/>
          <w:spacing w:val="-2"/>
        </w:rPr>
        <w:t xml:space="preserve">u tiên đầu tư nâng cấp gắn với chỉnh trang các khu dân cư hiện hữu, tạo diện mạo đô thị xanh-sạch-đẹp;Tăng cường thu hút đầu tư ngoài ngân sách, khuyến khích xã hội hóa đầu tư xây dựng hạ tầng, nhất là các dự án khu dân cư, thương mại – dịch vụ đô thị quy </w:t>
      </w:r>
      <w:r>
        <w:rPr>
          <w:color w:val="000000" w:themeColor="text1"/>
          <w:spacing w:val="-2"/>
        </w:rPr>
        <w:t>mô nhỏ phù hợp với khả năng hấp thụ của địa phương.</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color w:val="FF0000"/>
          <w:spacing w:val="-2"/>
          <w:lang w:val="da-DK"/>
        </w:rPr>
      </w:pPr>
      <w:r>
        <w:rPr>
          <w:color w:val="FF0000"/>
          <w:spacing w:val="-2"/>
        </w:rPr>
        <w:t xml:space="preserve">- </w:t>
      </w:r>
      <w:r>
        <w:rPr>
          <w:color w:val="FF0000"/>
          <w:spacing w:val="-2"/>
          <w:lang w:val="da-DK"/>
        </w:rPr>
        <w:t>Tập trung phát triển nguồn nhân lực về chất lượng, trình độ phù hợp với hiện nay. Đổi mới công tác cán bộ, xây dựng đội ngũ cán bộ lãnh đạo, quản lý của Đảng và Nhà nước thật sự tiêu biểu, nhất là người</w:t>
      </w:r>
      <w:r>
        <w:rPr>
          <w:color w:val="FF0000"/>
          <w:spacing w:val="-2"/>
          <w:lang w:val="da-DK"/>
        </w:rPr>
        <w:t xml:space="preserve"> đứng đầu, có đủ phẩm chất, năng lực, uy tín, ngang tầm nhiệm vụ, đáp ứng yêu cầu trong kỷ nguyên phát triển mới.</w:t>
      </w:r>
    </w:p>
    <w:p w:rsidR="00FA75D0" w:rsidRDefault="00FA75D0">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jc w:val="both"/>
        <w:rPr>
          <w:bCs/>
          <w:color w:val="000000" w:themeColor="text1"/>
          <w:spacing w:val="-2"/>
          <w:lang w:val="vi-VN"/>
        </w:rPr>
      </w:pP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center"/>
        <w:rPr>
          <w:b/>
          <w:bCs/>
          <w:i/>
          <w:iCs/>
          <w:color w:val="000000" w:themeColor="text1"/>
          <w:spacing w:val="-2"/>
          <w:lang w:val="da-DK"/>
        </w:rPr>
      </w:pPr>
      <w:r>
        <w:rPr>
          <w:b/>
          <w:bCs/>
          <w:color w:val="000000" w:themeColor="text1"/>
          <w:spacing w:val="-2"/>
          <w:lang w:val="vi-VN"/>
        </w:rPr>
        <w:t>LỜI KẾT</w:t>
      </w:r>
    </w:p>
    <w:p w:rsidR="00FA75D0" w:rsidRDefault="00E966F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0" w:lineRule="atLeast"/>
        <w:ind w:firstLine="567"/>
        <w:jc w:val="both"/>
        <w:rPr>
          <w:b/>
          <w:bCs/>
          <w:i/>
          <w:iCs/>
          <w:color w:val="000000" w:themeColor="text1"/>
          <w:spacing w:val="-2"/>
          <w:lang w:val="da-DK"/>
        </w:rPr>
      </w:pPr>
      <w:r>
        <w:rPr>
          <w:color w:val="000000" w:themeColor="text1"/>
          <w:spacing w:val="-2"/>
        </w:rPr>
        <w:t>05</w:t>
      </w:r>
      <w:r>
        <w:rPr>
          <w:color w:val="000000" w:themeColor="text1"/>
          <w:spacing w:val="-2"/>
          <w:lang w:val="vi-VN"/>
        </w:rPr>
        <w:t xml:space="preserve"> năm của nhiệm kỳ Đại hội sẽ là thời gian thử thách năng lực lãnh đạo, sức chiến đấu của Đảng bộ; tinh thần, ý chí của cán bộ, đảng viên, quân và dân các dân tộc trên địa bàn xã, với những thách thức, thời cơ lớn, </w:t>
      </w:r>
      <w:r>
        <w:rPr>
          <w:color w:val="000000" w:themeColor="text1"/>
        </w:rPr>
        <w:t>kỷ nguyên mới - kỷ nguyên vươn mình m</w:t>
      </w:r>
      <w:r>
        <w:rPr>
          <w:color w:val="000000" w:themeColor="text1"/>
        </w:rPr>
        <w:t>ạnh mẽ của dân tộc, vì một tương lai phát triển, hội nhập và thịnh vượng</w:t>
      </w:r>
      <w:r>
        <w:rPr>
          <w:color w:val="000000" w:themeColor="text1"/>
          <w:lang w:val="vi-VN"/>
        </w:rPr>
        <w:t>,</w:t>
      </w:r>
      <w:r>
        <w:rPr>
          <w:color w:val="000000" w:themeColor="text1"/>
          <w:spacing w:val="-2"/>
          <w:lang w:val="vi-VN"/>
        </w:rPr>
        <w:t xml:space="preserve"> đòi hỏi cấp ủy Đảng, chính quyền phải chủ động và kịp thời nắm bắt, hành động quyết liệt để triển khai thực hiện. Đại hội đại biểu Đảng bộ xã Ea Drăng lần thứ I tin tưởng rằng, với tinh thần đồng tâm nhất trí, với ý chí cách mạng kiên cường, toàn Đảng bộ</w:t>
      </w:r>
      <w:r>
        <w:rPr>
          <w:color w:val="000000" w:themeColor="text1"/>
          <w:spacing w:val="-2"/>
          <w:lang w:val="vi-VN"/>
        </w:rPr>
        <w:t>, quân và dân xã nhà nhất định vượt qua mọi khó khăn, thách thức, xây dựng Ea Drăng phát triển toàn diện, góp phần xứng đáng vào sự nghiệp cách mạng của Đảng, của dân tộc trong thời kỳ mới.</w:t>
      </w:r>
    </w:p>
    <w:sectPr w:rsidR="00FA75D0">
      <w:headerReference w:type="even" r:id="rId9"/>
      <w:headerReference w:type="default" r:id="rId10"/>
      <w:footerReference w:type="even" r:id="rId11"/>
      <w:pgSz w:w="11907" w:h="16840"/>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F6" w:rsidRDefault="00E966F6">
      <w:r>
        <w:separator/>
      </w:r>
    </w:p>
  </w:endnote>
  <w:endnote w:type="continuationSeparator" w:id="0">
    <w:p w:rsidR="00E966F6" w:rsidRDefault="00E9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VnTim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等线 Light">
    <w:panose1 w:val="00000000000000000000"/>
    <w:charset w:val="80"/>
    <w:family w:val="roman"/>
    <w:notTrueType/>
    <w:pitch w:val="default"/>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D0" w:rsidRDefault="00E966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5D0" w:rsidRDefault="00FA75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F6" w:rsidRDefault="00E966F6">
      <w:r>
        <w:separator/>
      </w:r>
    </w:p>
  </w:footnote>
  <w:footnote w:type="continuationSeparator" w:id="0">
    <w:p w:rsidR="00E966F6" w:rsidRDefault="00E966F6">
      <w:r>
        <w:continuationSeparator/>
      </w:r>
    </w:p>
  </w:footnote>
  <w:footnote w:id="1">
    <w:p w:rsidR="00FA75D0" w:rsidRDefault="00E966F6">
      <w:pPr>
        <w:pStyle w:val="FootnoteText"/>
        <w:spacing w:line="250" w:lineRule="exact"/>
        <w:ind w:firstLine="567"/>
        <w:jc w:val="both"/>
        <w:rPr>
          <w:spacing w:val="-2"/>
          <w:sz w:val="21"/>
          <w:szCs w:val="21"/>
          <w:lang w:val="vi-VN"/>
        </w:rPr>
      </w:pPr>
      <w:r>
        <w:rPr>
          <w:rStyle w:val="FootnoteReference"/>
          <w:spacing w:val="-2"/>
          <w:sz w:val="21"/>
          <w:szCs w:val="21"/>
        </w:rPr>
        <w:footnoteRef/>
      </w:r>
      <w:r>
        <w:rPr>
          <w:spacing w:val="-2"/>
          <w:sz w:val="21"/>
          <w:szCs w:val="21"/>
        </w:rPr>
        <w:t>T</w:t>
      </w:r>
      <w:r>
        <w:rPr>
          <w:spacing w:val="-2"/>
          <w:sz w:val="21"/>
          <w:szCs w:val="21"/>
        </w:rPr>
        <w:t xml:space="preserve">rên địa bàn </w:t>
      </w:r>
      <w:r>
        <w:rPr>
          <w:spacing w:val="-2"/>
          <w:sz w:val="21"/>
          <w:szCs w:val="21"/>
          <w:lang w:val="vi-VN"/>
        </w:rPr>
        <w:t xml:space="preserve">xã Ea Drăng </w:t>
      </w:r>
      <w:r>
        <w:rPr>
          <w:spacing w:val="-2"/>
          <w:sz w:val="21"/>
          <w:szCs w:val="21"/>
        </w:rPr>
        <w:t xml:space="preserve">có 8 sản phẩm </w:t>
      </w:r>
      <w:r>
        <w:rPr>
          <w:spacing w:val="-2"/>
          <w:sz w:val="21"/>
          <w:szCs w:val="21"/>
          <w:lang w:val="vi-VN"/>
        </w:rPr>
        <w:t>O</w:t>
      </w:r>
      <w:r>
        <w:rPr>
          <w:spacing w:val="-2"/>
          <w:sz w:val="21"/>
          <w:szCs w:val="21"/>
        </w:rPr>
        <w:t>c</w:t>
      </w:r>
      <w:r>
        <w:rPr>
          <w:spacing w:val="-2"/>
          <w:sz w:val="21"/>
          <w:szCs w:val="21"/>
          <w:lang w:val="vi-VN"/>
        </w:rPr>
        <w:t xml:space="preserve">op </w:t>
      </w:r>
      <w:r>
        <w:rPr>
          <w:spacing w:val="-2"/>
          <w:sz w:val="21"/>
          <w:szCs w:val="21"/>
        </w:rPr>
        <w:t>đạt 3 sao</w:t>
      </w:r>
      <w:r>
        <w:rPr>
          <w:spacing w:val="-2"/>
          <w:sz w:val="21"/>
          <w:szCs w:val="21"/>
          <w:lang w:val="vi-VN"/>
        </w:rPr>
        <w:t xml:space="preserve">. </w:t>
      </w:r>
    </w:p>
  </w:footnote>
  <w:footnote w:id="2">
    <w:p w:rsidR="00FA75D0" w:rsidRDefault="00E966F6">
      <w:pPr>
        <w:spacing w:line="250" w:lineRule="exact"/>
        <w:ind w:firstLine="567"/>
        <w:jc w:val="both"/>
        <w:rPr>
          <w:bCs/>
          <w:spacing w:val="-2"/>
          <w:sz w:val="21"/>
          <w:szCs w:val="21"/>
          <w:lang w:val="vi-VN"/>
        </w:rPr>
      </w:pPr>
      <w:r>
        <w:rPr>
          <w:rStyle w:val="FootnoteReference"/>
          <w:spacing w:val="-2"/>
          <w:sz w:val="21"/>
          <w:szCs w:val="21"/>
        </w:rPr>
        <w:footnoteRef/>
      </w:r>
      <w:r>
        <w:rPr>
          <w:bCs/>
          <w:spacing w:val="-2"/>
          <w:sz w:val="21"/>
          <w:szCs w:val="21"/>
          <w:lang w:val="nl-NL"/>
        </w:rPr>
        <w:t>Hiện nay</w:t>
      </w:r>
      <w:r>
        <w:rPr>
          <w:bCs/>
          <w:spacing w:val="-2"/>
          <w:sz w:val="21"/>
          <w:szCs w:val="21"/>
          <w:lang w:val="vi-VN"/>
        </w:rPr>
        <w:t>,</w:t>
      </w:r>
      <w:r>
        <w:rPr>
          <w:bCs/>
          <w:spacing w:val="-2"/>
          <w:sz w:val="21"/>
          <w:szCs w:val="21"/>
          <w:lang w:val="nl-NL"/>
        </w:rPr>
        <w:t xml:space="preserve"> trên địa bàn </w:t>
      </w:r>
      <w:r>
        <w:rPr>
          <w:bCs/>
          <w:spacing w:val="-2"/>
          <w:sz w:val="21"/>
          <w:szCs w:val="21"/>
          <w:lang w:val="vi-VN"/>
        </w:rPr>
        <w:t xml:space="preserve">xã </w:t>
      </w:r>
      <w:r>
        <w:rPr>
          <w:bCs/>
          <w:spacing w:val="-2"/>
          <w:sz w:val="21"/>
          <w:szCs w:val="21"/>
          <w:lang w:val="nl-NL"/>
        </w:rPr>
        <w:t xml:space="preserve">có </w:t>
      </w:r>
      <w:r>
        <w:rPr>
          <w:spacing w:val="-2"/>
          <w:sz w:val="21"/>
          <w:szCs w:val="21"/>
          <w:lang w:val="nl-NL"/>
        </w:rPr>
        <w:t>0</w:t>
      </w:r>
      <w:r>
        <w:rPr>
          <w:spacing w:val="-2"/>
          <w:sz w:val="21"/>
          <w:szCs w:val="21"/>
        </w:rPr>
        <w:t>1</w:t>
      </w:r>
      <w:r>
        <w:rPr>
          <w:spacing w:val="-2"/>
          <w:sz w:val="21"/>
          <w:szCs w:val="21"/>
          <w:lang w:val="nl-NL"/>
        </w:rPr>
        <w:t xml:space="preserve"> dự án</w:t>
      </w:r>
      <w:r>
        <w:rPr>
          <w:bCs/>
          <w:spacing w:val="-2"/>
          <w:sz w:val="21"/>
          <w:szCs w:val="21"/>
          <w:lang w:val="nl-NL"/>
        </w:rPr>
        <w:t xml:space="preserve"> của doanh nghiệp đầu tư dự án điện gió trên địa bàn </w:t>
      </w:r>
      <w:r>
        <w:rPr>
          <w:bCs/>
          <w:spacing w:val="-2"/>
          <w:sz w:val="21"/>
          <w:szCs w:val="21"/>
          <w:lang w:val="vi-VN"/>
        </w:rPr>
        <w:t>xã</w:t>
      </w:r>
      <w:r>
        <w:rPr>
          <w:spacing w:val="-2"/>
          <w:sz w:val="21"/>
          <w:szCs w:val="21"/>
        </w:rPr>
        <w:t xml:space="preserve">: </w:t>
      </w:r>
      <w:r>
        <w:rPr>
          <w:iCs/>
          <w:spacing w:val="-2"/>
          <w:sz w:val="21"/>
          <w:szCs w:val="21"/>
          <w:lang w:val="vi-VN"/>
        </w:rPr>
        <w:t xml:space="preserve">Dự án Trang trại phong điện Tây Nguyên, giai đoạn 1, huyện Ea H’Leo </w:t>
      </w:r>
      <w:r>
        <w:rPr>
          <w:iCs/>
          <w:spacing w:val="-2"/>
          <w:sz w:val="21"/>
          <w:szCs w:val="21"/>
          <w:lang w:val="nl-NL"/>
        </w:rPr>
        <w:t>-</w:t>
      </w:r>
      <w:r>
        <w:rPr>
          <w:iCs/>
          <w:spacing w:val="-2"/>
          <w:sz w:val="21"/>
          <w:szCs w:val="21"/>
          <w:lang w:val="vi-VN"/>
        </w:rPr>
        <w:t xml:space="preserve"> Công ty Cổ phần giải pháp Năng lượng Gió HBRE, với công suất </w:t>
      </w:r>
      <w:r>
        <w:rPr>
          <w:bCs/>
          <w:spacing w:val="-2"/>
          <w:sz w:val="21"/>
          <w:szCs w:val="21"/>
          <w:lang w:val="vi-VN"/>
        </w:rPr>
        <w:t>28,8MW, Trạm biến áp 110kV, Dz 22kV, gồm 12 trụ gió, tổng mức đầu tư: 1.860 tỷ đồng.</w:t>
      </w:r>
    </w:p>
  </w:footnote>
  <w:footnote w:id="3">
    <w:p w:rsidR="00FA75D0" w:rsidRDefault="00E966F6">
      <w:pPr>
        <w:pStyle w:val="FootnoteText"/>
        <w:spacing w:line="250" w:lineRule="exact"/>
        <w:ind w:firstLine="567"/>
        <w:jc w:val="both"/>
        <w:rPr>
          <w:bCs/>
          <w:iCs/>
          <w:spacing w:val="-2"/>
          <w:lang w:val="vi-VN"/>
        </w:rPr>
      </w:pPr>
      <w:r>
        <w:rPr>
          <w:rStyle w:val="FootnoteReference"/>
          <w:spacing w:val="-2"/>
        </w:rPr>
        <w:footnoteRef/>
      </w:r>
      <w:r>
        <w:rPr>
          <w:bCs/>
          <w:iCs/>
          <w:spacing w:val="-2"/>
          <w:lang w:val="sv-SE"/>
        </w:rPr>
        <w:t xml:space="preserve"> </w:t>
      </w:r>
      <w:r>
        <w:rPr>
          <w:bCs/>
          <w:iCs/>
          <w:spacing w:val="-2"/>
          <w:lang w:val="vi-VN"/>
        </w:rPr>
        <w:t xml:space="preserve">Tổng diện tích gieo trồng và chăm sóc cây hàng năm thị trấn Ea Drăng: 1.242 ha (NQ 1.200 ha), xã Ea Ral 6.542 ha (NQ 6.329 ha), xã Dliê Yang 303 ha (NQ 283 ha); </w:t>
      </w:r>
    </w:p>
  </w:footnote>
  <w:footnote w:id="4">
    <w:p w:rsidR="00FA75D0" w:rsidRDefault="00E966F6">
      <w:pPr>
        <w:pStyle w:val="FootnoteText"/>
        <w:spacing w:line="250" w:lineRule="exact"/>
        <w:ind w:firstLine="567"/>
        <w:jc w:val="both"/>
        <w:rPr>
          <w:spacing w:val="-2"/>
          <w:lang w:val="nl-NL"/>
        </w:rPr>
      </w:pPr>
      <w:r>
        <w:rPr>
          <w:rStyle w:val="FootnoteReference"/>
          <w:spacing w:val="-2"/>
        </w:rPr>
        <w:footnoteRef/>
      </w:r>
      <w:r>
        <w:rPr>
          <w:spacing w:val="-2"/>
          <w:lang w:val="nl-NL"/>
        </w:rPr>
        <w:t xml:space="preserve"> </w:t>
      </w:r>
      <w:r>
        <w:rPr>
          <w:spacing w:val="-2"/>
          <w:lang w:val="nl-NL"/>
        </w:rPr>
        <w:t>Nâng cấp, sữa chữa hồ Ea Be, xã Dliê Yang với tổng mức đầu tư 1</w:t>
      </w:r>
      <w:r>
        <w:rPr>
          <w:spacing w:val="-2"/>
          <w:lang w:val="vi-VN"/>
        </w:rPr>
        <w:t>4</w:t>
      </w:r>
      <w:r>
        <w:rPr>
          <w:spacing w:val="-2"/>
          <w:lang w:val="nl-NL"/>
        </w:rPr>
        <w:t>.</w:t>
      </w:r>
      <w:r>
        <w:rPr>
          <w:spacing w:val="-2"/>
          <w:lang w:val="vi-VN"/>
        </w:rPr>
        <w:t>5</w:t>
      </w:r>
      <w:r>
        <w:rPr>
          <w:spacing w:val="-2"/>
          <w:lang w:val="nl-NL"/>
        </w:rPr>
        <w:t>00.000.000 đồng.</w:t>
      </w:r>
    </w:p>
  </w:footnote>
  <w:footnote w:id="5">
    <w:p w:rsidR="00FA75D0" w:rsidRDefault="00E966F6">
      <w:pPr>
        <w:pStyle w:val="FootnoteText"/>
        <w:spacing w:line="250" w:lineRule="exact"/>
        <w:ind w:firstLine="567"/>
        <w:jc w:val="both"/>
        <w:rPr>
          <w:spacing w:val="-2"/>
          <w:lang w:val="sv-SE"/>
        </w:rPr>
      </w:pPr>
      <w:r>
        <w:rPr>
          <w:rStyle w:val="FootnoteReference"/>
          <w:spacing w:val="-2"/>
        </w:rPr>
        <w:footnoteRef/>
      </w:r>
      <w:r>
        <w:rPr>
          <w:spacing w:val="-2"/>
        </w:rPr>
        <w:t xml:space="preserve"> </w:t>
      </w:r>
      <w:r>
        <w:rPr>
          <w:iCs/>
          <w:spacing w:val="-2"/>
          <w:lang w:val="sv-SE"/>
        </w:rPr>
        <w:t xml:space="preserve">Hoàn thành và công bố công khai Kế hoạch sử dụng đất hàng năm, Quy hoạch sử dụng đất giai đoạn 2021-2030; </w:t>
      </w:r>
      <w:r>
        <w:rPr>
          <w:iCs/>
          <w:spacing w:val="-2"/>
          <w:lang w:val="vi-VN"/>
        </w:rPr>
        <w:t>K</w:t>
      </w:r>
      <w:r>
        <w:rPr>
          <w:iCs/>
          <w:spacing w:val="-2"/>
          <w:lang w:val="sv-SE"/>
        </w:rPr>
        <w:t>iểm kê</w:t>
      </w:r>
      <w:r>
        <w:rPr>
          <w:iCs/>
          <w:spacing w:val="-2"/>
          <w:lang w:val="vi-VN"/>
        </w:rPr>
        <w:t xml:space="preserve"> đất đai và lập bản đồ hiện trạng sử dụng đất năm 2025 đạt tiến độ.</w:t>
      </w:r>
    </w:p>
  </w:footnote>
  <w:footnote w:id="6">
    <w:p w:rsidR="00FA75D0" w:rsidRDefault="00E966F6">
      <w:pPr>
        <w:widowControl w:val="0"/>
        <w:spacing w:line="250" w:lineRule="exact"/>
        <w:ind w:firstLine="567"/>
        <w:jc w:val="both"/>
        <w:rPr>
          <w:spacing w:val="-2"/>
          <w:sz w:val="20"/>
          <w:szCs w:val="20"/>
          <w:lang w:val="sq-AL"/>
        </w:rPr>
      </w:pPr>
      <w:r>
        <w:rPr>
          <w:rStyle w:val="FootnoteReference"/>
          <w:spacing w:val="-2"/>
          <w:sz w:val="20"/>
          <w:szCs w:val="20"/>
        </w:rPr>
        <w:footnoteRef/>
      </w:r>
      <w:r>
        <w:rPr>
          <w:spacing w:val="-2"/>
          <w:sz w:val="20"/>
          <w:szCs w:val="20"/>
          <w:lang w:val="nl-NL"/>
        </w:rPr>
        <w:t>Tổng giá trị ngành thương mại - dịch vụ theo giá hiện hành g</w:t>
      </w:r>
      <w:r>
        <w:rPr>
          <w:spacing w:val="-2"/>
          <w:sz w:val="20"/>
          <w:szCs w:val="20"/>
          <w:lang w:val="nl-NL"/>
        </w:rPr>
        <w:t xml:space="preserve">iai đoạn 2021-2025 ước đạt </w:t>
      </w:r>
      <w:r>
        <w:rPr>
          <w:spacing w:val="-2"/>
          <w:sz w:val="20"/>
          <w:szCs w:val="20"/>
          <w:lang w:val="vi-VN"/>
        </w:rPr>
        <w:t>3.984</w:t>
      </w:r>
      <w:r>
        <w:rPr>
          <w:spacing w:val="-2"/>
          <w:sz w:val="20"/>
          <w:szCs w:val="20"/>
          <w:lang w:val="nl-NL"/>
        </w:rPr>
        <w:t xml:space="preserve"> tỷ đồng</w:t>
      </w:r>
      <w:r>
        <w:rPr>
          <w:spacing w:val="-2"/>
          <w:sz w:val="20"/>
          <w:szCs w:val="20"/>
          <w:lang w:val="sq-AL"/>
        </w:rPr>
        <w:t>.</w:t>
      </w:r>
    </w:p>
  </w:footnote>
  <w:footnote w:id="7">
    <w:p w:rsidR="00FA75D0" w:rsidRDefault="00E966F6">
      <w:pPr>
        <w:spacing w:line="250" w:lineRule="exact"/>
        <w:ind w:firstLine="567"/>
        <w:jc w:val="both"/>
        <w:rPr>
          <w:spacing w:val="-2"/>
          <w:sz w:val="20"/>
          <w:szCs w:val="20"/>
          <w:lang w:val="vi-VN"/>
        </w:rPr>
      </w:pPr>
      <w:r>
        <w:rPr>
          <w:rStyle w:val="FootnoteReference"/>
          <w:spacing w:val="-2"/>
          <w:sz w:val="20"/>
          <w:szCs w:val="20"/>
        </w:rPr>
        <w:footnoteRef/>
      </w:r>
      <w:r>
        <w:rPr>
          <w:spacing w:val="-2"/>
          <w:sz w:val="20"/>
          <w:szCs w:val="20"/>
          <w:lang w:val="vi-VN"/>
        </w:rPr>
        <w:t>Tỷ lệ thôn, buôn có trẻ đến trường đạt 100% so với Nghị Quyết. Đến năm 2024, tỷ lệ trường học đạt chuẩn Quốc gia đạt 66,67% (14/21 trường), đạt 77,77% so với chỉ tiêu 18/21 trường.</w:t>
      </w:r>
    </w:p>
  </w:footnote>
  <w:footnote w:id="8">
    <w:p w:rsidR="00FA75D0" w:rsidRDefault="00E966F6">
      <w:pPr>
        <w:spacing w:line="250" w:lineRule="exact"/>
        <w:ind w:firstLine="567"/>
        <w:jc w:val="both"/>
        <w:rPr>
          <w:spacing w:val="-2"/>
          <w:sz w:val="20"/>
          <w:szCs w:val="20"/>
          <w:lang w:val="vi-VN"/>
        </w:rPr>
      </w:pPr>
      <w:r>
        <w:rPr>
          <w:rStyle w:val="FootnoteReference"/>
          <w:spacing w:val="-2"/>
          <w:sz w:val="20"/>
          <w:szCs w:val="20"/>
        </w:rPr>
        <w:footnoteRef/>
      </w:r>
      <w:r>
        <w:rPr>
          <w:bCs/>
          <w:iCs/>
          <w:spacing w:val="-2"/>
          <w:sz w:val="20"/>
          <w:szCs w:val="20"/>
          <w:lang w:val="sv-SE"/>
        </w:rPr>
        <w:t xml:space="preserve">Ngành Giáo dục đã triển khai </w:t>
      </w:r>
      <w:r>
        <w:rPr>
          <w:bCs/>
          <w:iCs/>
          <w:spacing w:val="-2"/>
          <w:sz w:val="20"/>
          <w:szCs w:val="20"/>
          <w:lang w:val="sv-SE"/>
        </w:rPr>
        <w:t>đồng bộ, quyết liệt các giải pháp vừa phòng, chống dịch bệnh hiệu quả, vừa đảm bảo hoàn thành đúng kế hoạch năm học và đảm bảo chất lượng giáo dục.</w:t>
      </w:r>
    </w:p>
  </w:footnote>
  <w:footnote w:id="9">
    <w:p w:rsidR="00FA75D0" w:rsidRDefault="00E966F6">
      <w:pPr>
        <w:widowControl w:val="0"/>
        <w:spacing w:line="250" w:lineRule="exact"/>
        <w:ind w:firstLine="567"/>
        <w:jc w:val="both"/>
        <w:rPr>
          <w:color w:val="FF0000"/>
          <w:spacing w:val="-2"/>
          <w:sz w:val="20"/>
          <w:szCs w:val="20"/>
        </w:rPr>
      </w:pPr>
      <w:r>
        <w:rPr>
          <w:rStyle w:val="FootnoteReference"/>
          <w:color w:val="FF0000"/>
          <w:spacing w:val="-2"/>
          <w:sz w:val="21"/>
          <w:szCs w:val="21"/>
        </w:rPr>
        <w:footnoteRef/>
      </w:r>
      <w:r>
        <w:rPr>
          <w:color w:val="FF0000"/>
          <w:spacing w:val="-2"/>
          <w:sz w:val="21"/>
          <w:szCs w:val="21"/>
        </w:rPr>
        <w:t xml:space="preserve"> </w:t>
      </w:r>
      <w:r>
        <w:rPr>
          <w:color w:val="FF0000"/>
          <w:sz w:val="21"/>
          <w:szCs w:val="21"/>
        </w:rPr>
        <w:t xml:space="preserve">Trong 5 năm qua đã tiếp nhận 86 vụ phạm pháp hình sự, giảm 32 vụ </w:t>
      </w:r>
      <w:r>
        <w:rPr>
          <w:i/>
          <w:iCs/>
          <w:color w:val="FF0000"/>
          <w:sz w:val="21"/>
          <w:szCs w:val="21"/>
        </w:rPr>
        <w:t>(32/118</w:t>
      </w:r>
      <w:r>
        <w:rPr>
          <w:i/>
          <w:iCs/>
          <w:color w:val="FF0000"/>
          <w:sz w:val="21"/>
          <w:szCs w:val="21"/>
          <w:lang w:val="vi-VN"/>
        </w:rPr>
        <w:t xml:space="preserve"> vụ</w:t>
      </w:r>
      <w:r>
        <w:rPr>
          <w:i/>
          <w:iCs/>
          <w:color w:val="FF0000"/>
          <w:sz w:val="21"/>
          <w:szCs w:val="21"/>
        </w:rPr>
        <w:t xml:space="preserve"> = 27</w:t>
      </w:r>
      <w:r>
        <w:rPr>
          <w:i/>
          <w:iCs/>
          <w:color w:val="FF0000"/>
          <w:sz w:val="21"/>
          <w:szCs w:val="21"/>
          <w:lang w:val="vi-VN"/>
        </w:rPr>
        <w:t>,12</w:t>
      </w:r>
      <w:r>
        <w:rPr>
          <w:i/>
          <w:iCs/>
          <w:color w:val="FF0000"/>
          <w:sz w:val="21"/>
          <w:szCs w:val="21"/>
        </w:rPr>
        <w:t>%)</w:t>
      </w:r>
      <w:r>
        <w:rPr>
          <w:color w:val="FF0000"/>
          <w:sz w:val="21"/>
          <w:szCs w:val="21"/>
        </w:rPr>
        <w:t xml:space="preserve"> so với nhiệm kỳ trước; triển khai 27 kế hoạch cao điểm tấn công trấn áp các loại tội phạm; tổ chức hơn 1</w:t>
      </w:r>
      <w:r>
        <w:rPr>
          <w:color w:val="FF0000"/>
          <w:sz w:val="21"/>
          <w:szCs w:val="21"/>
          <w:lang w:val="vi-VN"/>
        </w:rPr>
        <w:t>.</w:t>
      </w:r>
      <w:r>
        <w:rPr>
          <w:color w:val="FF0000"/>
          <w:sz w:val="21"/>
          <w:szCs w:val="21"/>
        </w:rPr>
        <w:t>800 ca tuần tra kiểm soát đảm bảo ANTT; quản lý tốt các hệ loại đối tượng, giáo dục, cảm hóa hơn 700 lượt đối tượng hình sự các loại; lập hồ sơ đưa 75</w:t>
      </w:r>
      <w:r>
        <w:rPr>
          <w:color w:val="FF0000"/>
          <w:sz w:val="21"/>
          <w:szCs w:val="21"/>
        </w:rPr>
        <w:t xml:space="preserve"> đối tượng đi cai nghiện bắt buộc.</w:t>
      </w:r>
    </w:p>
  </w:footnote>
  <w:footnote w:id="10">
    <w:p w:rsidR="00FA75D0" w:rsidRDefault="00E966F6">
      <w:pPr>
        <w:spacing w:line="20" w:lineRule="atLeast"/>
        <w:ind w:firstLine="720"/>
        <w:jc w:val="both"/>
        <w:rPr>
          <w:color w:val="FF0000"/>
          <w:spacing w:val="2"/>
          <w:sz w:val="21"/>
          <w:szCs w:val="21"/>
          <w:lang w:val="nl-NL"/>
        </w:rPr>
      </w:pPr>
      <w:r>
        <w:rPr>
          <w:rStyle w:val="FootnoteReference"/>
          <w:color w:val="FF0000"/>
          <w:spacing w:val="2"/>
          <w:sz w:val="21"/>
          <w:szCs w:val="21"/>
        </w:rPr>
        <w:footnoteRef/>
      </w:r>
      <w:r>
        <w:rPr>
          <w:color w:val="FF0000"/>
          <w:spacing w:val="2"/>
          <w:sz w:val="21"/>
          <w:szCs w:val="21"/>
          <w:lang w:val="nl-NL"/>
        </w:rPr>
        <w:t>100% thôn, buôn, tổ dân phố có đảng viên là người tại chỗ của chi bộ thôn, buôn, TDP; Hiện nay có 88 TCCSĐ</w:t>
      </w:r>
      <w:r>
        <w:rPr>
          <w:color w:val="FF0000"/>
          <w:spacing w:val="2"/>
          <w:sz w:val="21"/>
          <w:szCs w:val="21"/>
        </w:rPr>
        <w:t>,</w:t>
      </w:r>
      <w:r>
        <w:rPr>
          <w:color w:val="FF0000"/>
          <w:spacing w:val="2"/>
          <w:sz w:val="21"/>
          <w:szCs w:val="21"/>
          <w:lang w:val="nl-NL"/>
        </w:rPr>
        <w:t xml:space="preserve"> trong đó có 8</w:t>
      </w:r>
      <w:r>
        <w:rPr>
          <w:color w:val="FF0000"/>
          <w:spacing w:val="2"/>
          <w:sz w:val="21"/>
          <w:szCs w:val="21"/>
        </w:rPr>
        <w:t>2</w:t>
      </w:r>
      <w:r>
        <w:rPr>
          <w:color w:val="FF0000"/>
          <w:spacing w:val="2"/>
          <w:sz w:val="21"/>
          <w:szCs w:val="21"/>
          <w:lang w:val="nl-NL"/>
        </w:rPr>
        <w:t xml:space="preserve"> TCCSĐ có cấp uỷ đạt 9</w:t>
      </w:r>
      <w:r>
        <w:rPr>
          <w:color w:val="FF0000"/>
          <w:spacing w:val="2"/>
          <w:sz w:val="21"/>
          <w:szCs w:val="21"/>
        </w:rPr>
        <w:t>3</w:t>
      </w:r>
      <w:r>
        <w:rPr>
          <w:color w:val="FF0000"/>
          <w:spacing w:val="2"/>
          <w:sz w:val="21"/>
          <w:szCs w:val="21"/>
          <w:lang w:val="nl-NL"/>
        </w:rPr>
        <w:t>,</w:t>
      </w:r>
      <w:r>
        <w:rPr>
          <w:color w:val="FF0000"/>
          <w:spacing w:val="2"/>
          <w:sz w:val="21"/>
          <w:szCs w:val="21"/>
        </w:rPr>
        <w:t>2</w:t>
      </w:r>
      <w:r>
        <w:rPr>
          <w:color w:val="FF0000"/>
          <w:spacing w:val="2"/>
          <w:sz w:val="21"/>
          <w:szCs w:val="21"/>
          <w:lang w:val="nl-NL"/>
        </w:rPr>
        <w:t xml:space="preserve">% và </w:t>
      </w:r>
      <w:r>
        <w:rPr>
          <w:color w:val="FF0000"/>
          <w:spacing w:val="2"/>
          <w:sz w:val="21"/>
          <w:szCs w:val="21"/>
        </w:rPr>
        <w:t>0</w:t>
      </w:r>
      <w:r>
        <w:rPr>
          <w:color w:val="FF0000"/>
          <w:spacing w:val="2"/>
          <w:sz w:val="21"/>
          <w:szCs w:val="21"/>
        </w:rPr>
        <w:t>6</w:t>
      </w:r>
      <w:r>
        <w:rPr>
          <w:color w:val="FF0000"/>
          <w:spacing w:val="2"/>
          <w:sz w:val="21"/>
          <w:szCs w:val="21"/>
          <w:lang w:val="nl-NL"/>
        </w:rPr>
        <w:t xml:space="preserve"> TCCSĐ không có cấp uỷ (Bí thư và bí thư) đạt </w:t>
      </w:r>
      <w:r>
        <w:rPr>
          <w:color w:val="FF0000"/>
          <w:spacing w:val="2"/>
          <w:sz w:val="21"/>
          <w:szCs w:val="21"/>
        </w:rPr>
        <w:t>6</w:t>
      </w:r>
      <w:r>
        <w:rPr>
          <w:color w:val="FF0000"/>
          <w:spacing w:val="2"/>
          <w:sz w:val="21"/>
          <w:szCs w:val="21"/>
          <w:lang w:val="nl-NL"/>
        </w:rPr>
        <w:t>,</w:t>
      </w:r>
      <w:r>
        <w:rPr>
          <w:color w:val="FF0000"/>
          <w:spacing w:val="2"/>
          <w:sz w:val="21"/>
          <w:szCs w:val="21"/>
        </w:rPr>
        <w:t>8</w:t>
      </w:r>
      <w:r>
        <w:rPr>
          <w:color w:val="FF0000"/>
          <w:spacing w:val="2"/>
          <w:sz w:val="21"/>
          <w:szCs w:val="21"/>
          <w:lang w:val="nl-NL"/>
        </w:rPr>
        <w:t>%.; 100% trưởng t</w:t>
      </w:r>
      <w:r>
        <w:rPr>
          <w:color w:val="FF0000"/>
          <w:spacing w:val="2"/>
          <w:sz w:val="21"/>
          <w:szCs w:val="21"/>
          <w:lang w:val="nl-NL"/>
        </w:rPr>
        <w:t>hôn, buôn</w:t>
      </w:r>
      <w:r>
        <w:rPr>
          <w:color w:val="FF0000"/>
          <w:spacing w:val="2"/>
          <w:sz w:val="21"/>
          <w:szCs w:val="21"/>
        </w:rPr>
        <w:t xml:space="preserve">, tdp </w:t>
      </w:r>
      <w:r>
        <w:rPr>
          <w:color w:val="FF0000"/>
          <w:spacing w:val="2"/>
          <w:sz w:val="21"/>
          <w:szCs w:val="21"/>
          <w:lang w:val="nl-NL"/>
        </w:rPr>
        <w:t>là đảng viên</w:t>
      </w:r>
      <w:r>
        <w:rPr>
          <w:color w:val="FF0000"/>
          <w:spacing w:val="2"/>
          <w:sz w:val="21"/>
          <w:szCs w:val="21"/>
        </w:rPr>
        <w:t>;</w:t>
      </w:r>
    </w:p>
  </w:footnote>
  <w:footnote w:id="11">
    <w:p w:rsidR="00FA75D0" w:rsidRDefault="00E966F6">
      <w:pPr>
        <w:spacing w:line="260" w:lineRule="exact"/>
        <w:ind w:firstLine="567"/>
        <w:jc w:val="both"/>
        <w:rPr>
          <w:color w:val="FF0000"/>
          <w:spacing w:val="2"/>
          <w:sz w:val="21"/>
          <w:szCs w:val="21"/>
          <w:lang w:val="pt-BR"/>
        </w:rPr>
      </w:pPr>
      <w:r>
        <w:rPr>
          <w:rStyle w:val="FootnoteReference"/>
          <w:color w:val="FF0000"/>
          <w:spacing w:val="2"/>
          <w:sz w:val="21"/>
          <w:szCs w:val="21"/>
        </w:rPr>
        <w:footnoteRef/>
      </w:r>
      <w:r>
        <w:rPr>
          <w:color w:val="FF0000"/>
          <w:spacing w:val="2"/>
          <w:sz w:val="21"/>
          <w:szCs w:val="21"/>
        </w:rPr>
        <w:t xml:space="preserve"> </w:t>
      </w:r>
      <w:r>
        <w:rPr>
          <w:color w:val="FF0000"/>
          <w:spacing w:val="2"/>
          <w:sz w:val="21"/>
          <w:szCs w:val="21"/>
          <w:shd w:val="clear" w:color="auto" w:fill="FFFFFF"/>
          <w:lang w:val="pt-BR"/>
        </w:rPr>
        <w:t>Hằng năm, số</w:t>
      </w:r>
      <w:r>
        <w:rPr>
          <w:color w:val="FF0000"/>
          <w:spacing w:val="2"/>
          <w:sz w:val="21"/>
          <w:szCs w:val="21"/>
          <w:shd w:val="clear" w:color="auto" w:fill="FFFFFF"/>
          <w:lang w:val="vi-VN"/>
        </w:rPr>
        <w:t xml:space="preserve"> tổ chức cơ sở đảng hoàn thành tốt nhiệm vụ</w:t>
      </w:r>
      <w:r>
        <w:rPr>
          <w:color w:val="FF0000"/>
          <w:spacing w:val="2"/>
          <w:sz w:val="21"/>
          <w:szCs w:val="21"/>
          <w:shd w:val="clear" w:color="auto" w:fill="FFFFFF"/>
          <w:lang w:val="pt-BR"/>
        </w:rPr>
        <w:t xml:space="preserve"> trở lên chiếm </w:t>
      </w:r>
      <w:r>
        <w:rPr>
          <w:color w:val="FF0000"/>
          <w:spacing w:val="2"/>
          <w:sz w:val="21"/>
          <w:szCs w:val="21"/>
          <w:lang w:val="pt-BR"/>
        </w:rPr>
        <w:t>92,% vượt chỉ tiêu Nghị quyết Đại hội đề ra (</w:t>
      </w:r>
      <w:r>
        <w:rPr>
          <w:i/>
          <w:color w:val="FF0000"/>
          <w:spacing w:val="2"/>
          <w:sz w:val="21"/>
          <w:szCs w:val="21"/>
          <w:lang w:val="pt-BR"/>
        </w:rPr>
        <w:t>Nghị quyết 90%</w:t>
      </w:r>
      <w:r>
        <w:rPr>
          <w:color w:val="FF0000"/>
          <w:spacing w:val="2"/>
          <w:sz w:val="21"/>
          <w:szCs w:val="21"/>
          <w:lang w:val="pt-BR"/>
        </w:rPr>
        <w:t>)</w:t>
      </w:r>
      <w:r>
        <w:rPr>
          <w:color w:val="FF0000"/>
          <w:spacing w:val="2"/>
          <w:sz w:val="21"/>
          <w:szCs w:val="21"/>
          <w:lang w:val="vi-VN"/>
        </w:rPr>
        <w:t xml:space="preserve">; </w:t>
      </w:r>
      <w:r>
        <w:rPr>
          <w:color w:val="FF0000"/>
          <w:spacing w:val="2"/>
          <w:sz w:val="21"/>
          <w:szCs w:val="21"/>
          <w:lang w:val="pt-BR"/>
        </w:rPr>
        <w:t>không có</w:t>
      </w:r>
      <w:r>
        <w:rPr>
          <w:color w:val="FF0000"/>
          <w:spacing w:val="2"/>
          <w:sz w:val="21"/>
          <w:szCs w:val="21"/>
          <w:lang w:val="vi-VN"/>
        </w:rPr>
        <w:t xml:space="preserve"> tổ chức đảng yếu kém; </w:t>
      </w:r>
      <w:r>
        <w:rPr>
          <w:color w:val="FF0000"/>
          <w:spacing w:val="2"/>
          <w:sz w:val="21"/>
          <w:szCs w:val="21"/>
          <w:shd w:val="clear" w:color="auto" w:fill="FFFFFF"/>
          <w:lang w:val="vi-VN"/>
        </w:rPr>
        <w:t>cán bộ</w:t>
      </w:r>
      <w:r>
        <w:rPr>
          <w:color w:val="FF0000"/>
          <w:spacing w:val="2"/>
          <w:sz w:val="21"/>
          <w:szCs w:val="21"/>
          <w:shd w:val="clear" w:color="auto" w:fill="FFFFFF"/>
          <w:lang w:val="pt-BR"/>
        </w:rPr>
        <w:t xml:space="preserve"> trên toàn xã</w:t>
      </w:r>
      <w:r>
        <w:rPr>
          <w:color w:val="FF0000"/>
          <w:spacing w:val="2"/>
          <w:sz w:val="21"/>
          <w:szCs w:val="21"/>
          <w:shd w:val="clear" w:color="auto" w:fill="FFFFFF"/>
          <w:lang w:val="vi-VN"/>
        </w:rPr>
        <w:t xml:space="preserve"> có trình độ cao đẳng, đại học trở lên; </w:t>
      </w:r>
      <w:r>
        <w:rPr>
          <w:color w:val="FF0000"/>
          <w:spacing w:val="2"/>
          <w:sz w:val="21"/>
          <w:szCs w:val="21"/>
          <w:shd w:val="clear" w:color="auto" w:fill="FFFFFF"/>
          <w:lang w:val="pt-BR"/>
        </w:rPr>
        <w:t xml:space="preserve">100% </w:t>
      </w:r>
      <w:r>
        <w:rPr>
          <w:color w:val="FF0000"/>
          <w:spacing w:val="2"/>
          <w:sz w:val="21"/>
          <w:szCs w:val="21"/>
          <w:shd w:val="clear" w:color="auto" w:fill="FFFFFF"/>
          <w:lang w:val="vi-VN"/>
        </w:rPr>
        <w:t xml:space="preserve">cán bộ </w:t>
      </w:r>
      <w:r>
        <w:rPr>
          <w:color w:val="FF0000"/>
          <w:spacing w:val="2"/>
          <w:sz w:val="21"/>
          <w:szCs w:val="21"/>
          <w:shd w:val="clear" w:color="auto" w:fill="FFFFFF"/>
          <w:lang w:val="pt-BR"/>
        </w:rPr>
        <w:t xml:space="preserve">cấp thôn, buôn </w:t>
      </w:r>
      <w:r>
        <w:rPr>
          <w:color w:val="FF0000"/>
          <w:spacing w:val="2"/>
          <w:sz w:val="21"/>
          <w:szCs w:val="21"/>
          <w:shd w:val="clear" w:color="auto" w:fill="FFFFFF"/>
          <w:lang w:val="vi-VN"/>
        </w:rPr>
        <w:t xml:space="preserve">có trình độ </w:t>
      </w:r>
      <w:r>
        <w:rPr>
          <w:color w:val="FF0000"/>
          <w:spacing w:val="2"/>
          <w:sz w:val="21"/>
          <w:szCs w:val="21"/>
          <w:shd w:val="clear" w:color="auto" w:fill="FFFFFF"/>
        </w:rPr>
        <w:t xml:space="preserve">THPT </w:t>
      </w:r>
      <w:r>
        <w:rPr>
          <w:color w:val="FF0000"/>
          <w:spacing w:val="2"/>
          <w:sz w:val="21"/>
          <w:szCs w:val="21"/>
          <w:shd w:val="clear" w:color="auto" w:fill="FFFFFF"/>
          <w:lang w:val="vi-VN"/>
        </w:rPr>
        <w:t>trở lên</w:t>
      </w:r>
      <w:r>
        <w:rPr>
          <w:color w:val="FF0000"/>
          <w:spacing w:val="2"/>
          <w:sz w:val="21"/>
          <w:szCs w:val="21"/>
          <w:shd w:val="clear" w:color="auto" w:fill="FFFFFF"/>
          <w:lang w:val="vi-VN" w:eastAsia="vi-VN"/>
        </w:rPr>
        <w:t>.</w:t>
      </w:r>
    </w:p>
  </w:footnote>
  <w:footnote w:id="12">
    <w:p w:rsidR="00FA75D0" w:rsidRDefault="00E966F6">
      <w:pPr>
        <w:spacing w:line="260" w:lineRule="exact"/>
        <w:ind w:firstLine="567"/>
        <w:jc w:val="both"/>
        <w:rPr>
          <w:color w:val="FF0000"/>
          <w:spacing w:val="2"/>
          <w:sz w:val="21"/>
          <w:szCs w:val="21"/>
        </w:rPr>
      </w:pPr>
      <w:r>
        <w:rPr>
          <w:rStyle w:val="FootnoteReference"/>
          <w:color w:val="FF0000"/>
          <w:spacing w:val="2"/>
          <w:sz w:val="21"/>
          <w:szCs w:val="21"/>
        </w:rPr>
        <w:footnoteRef/>
      </w:r>
      <w:r>
        <w:rPr>
          <w:color w:val="FF0000"/>
          <w:spacing w:val="2"/>
          <w:sz w:val="21"/>
          <w:szCs w:val="21"/>
        </w:rPr>
        <w:t xml:space="preserve"> Đào tạo trình độ lý luận chính trị: </w:t>
      </w:r>
      <w:r>
        <w:rPr>
          <w:iCs/>
          <w:color w:val="FF0000"/>
          <w:spacing w:val="2"/>
          <w:sz w:val="21"/>
          <w:szCs w:val="21"/>
          <w:lang w:val="pt-BR"/>
        </w:rPr>
        <w:t>04</w:t>
      </w:r>
      <w:r>
        <w:rPr>
          <w:iCs/>
          <w:color w:val="FF0000"/>
          <w:spacing w:val="2"/>
          <w:sz w:val="21"/>
          <w:szCs w:val="21"/>
          <w:lang w:val="vi-VN"/>
        </w:rPr>
        <w:t xml:space="preserve"> </w:t>
      </w:r>
      <w:r>
        <w:rPr>
          <w:iCs/>
          <w:color w:val="FF0000"/>
          <w:spacing w:val="2"/>
          <w:sz w:val="21"/>
          <w:szCs w:val="21"/>
        </w:rPr>
        <w:t>đ</w:t>
      </w:r>
      <w:r>
        <w:rPr>
          <w:iCs/>
          <w:color w:val="FF0000"/>
          <w:spacing w:val="2"/>
          <w:sz w:val="21"/>
          <w:szCs w:val="21"/>
        </w:rPr>
        <w:t xml:space="preserve">/c </w:t>
      </w:r>
      <w:r>
        <w:rPr>
          <w:iCs/>
          <w:color w:val="FF0000"/>
          <w:spacing w:val="2"/>
          <w:sz w:val="21"/>
          <w:szCs w:val="21"/>
          <w:lang w:val="vi-VN"/>
        </w:rPr>
        <w:t>học Cao cấp;</w:t>
      </w:r>
      <w:r>
        <w:rPr>
          <w:iCs/>
          <w:color w:val="FF0000"/>
          <w:spacing w:val="2"/>
          <w:sz w:val="21"/>
          <w:szCs w:val="21"/>
        </w:rPr>
        <w:t xml:space="preserve"> 110 đ/c</w:t>
      </w:r>
      <w:r>
        <w:rPr>
          <w:iCs/>
          <w:color w:val="FF0000"/>
          <w:spacing w:val="2"/>
          <w:sz w:val="21"/>
          <w:szCs w:val="21"/>
          <w:lang w:val="vi-VN"/>
        </w:rPr>
        <w:t xml:space="preserve"> học Trung cấp</w:t>
      </w:r>
      <w:r>
        <w:rPr>
          <w:iCs/>
          <w:color w:val="FF0000"/>
          <w:spacing w:val="2"/>
          <w:sz w:val="21"/>
          <w:szCs w:val="21"/>
        </w:rPr>
        <w:t xml:space="preserve">; </w:t>
      </w:r>
      <w:r>
        <w:rPr>
          <w:iCs/>
          <w:color w:val="FF0000"/>
          <w:spacing w:val="2"/>
          <w:sz w:val="21"/>
          <w:szCs w:val="21"/>
          <w:lang w:val="pt-BR"/>
        </w:rPr>
        <w:t>82 đ/c học sơ cấp</w:t>
      </w:r>
      <w:r>
        <w:rPr>
          <w:iCs/>
          <w:color w:val="FF0000"/>
          <w:spacing w:val="2"/>
          <w:sz w:val="21"/>
          <w:szCs w:val="21"/>
        </w:rPr>
        <w:t xml:space="preserve">; </w:t>
      </w:r>
      <w:r>
        <w:rPr>
          <w:iCs/>
          <w:color w:val="FF0000"/>
          <w:spacing w:val="2"/>
          <w:sz w:val="21"/>
          <w:szCs w:val="21"/>
          <w:lang w:val="pt-BR"/>
        </w:rPr>
        <w:t>hơn 1000 đ/c tham gia các lớp bồi dưỡng</w:t>
      </w:r>
      <w:r>
        <w:rPr>
          <w:iCs/>
          <w:color w:val="FF0000"/>
          <w:spacing w:val="2"/>
          <w:sz w:val="21"/>
          <w:szCs w:val="21"/>
        </w:rPr>
        <w:t xml:space="preserve"> khác. </w:t>
      </w:r>
    </w:p>
  </w:footnote>
  <w:footnote w:id="13">
    <w:p w:rsidR="00FA75D0" w:rsidRDefault="00E966F6">
      <w:pPr>
        <w:spacing w:line="260" w:lineRule="exact"/>
        <w:ind w:firstLine="567"/>
        <w:jc w:val="both"/>
        <w:rPr>
          <w:color w:val="FF0000"/>
          <w:spacing w:val="2"/>
          <w:sz w:val="22"/>
          <w:szCs w:val="22"/>
        </w:rPr>
      </w:pPr>
      <w:r>
        <w:rPr>
          <w:rStyle w:val="FootnoteReference"/>
          <w:color w:val="FF0000"/>
          <w:spacing w:val="2"/>
          <w:sz w:val="22"/>
          <w:szCs w:val="22"/>
        </w:rPr>
        <w:footnoteRef/>
      </w:r>
      <w:r>
        <w:rPr>
          <w:color w:val="FF0000"/>
          <w:spacing w:val="2"/>
          <w:sz w:val="21"/>
          <w:szCs w:val="21"/>
        </w:rPr>
        <w:t xml:space="preserve"> </w:t>
      </w:r>
      <w:r>
        <w:rPr>
          <w:color w:val="FF0000"/>
          <w:spacing w:val="2"/>
          <w:sz w:val="22"/>
          <w:szCs w:val="22"/>
          <w:lang w:val="sv-SE"/>
        </w:rPr>
        <w:t xml:space="preserve">Tổng số cán bộ, công chức, viên chức của xã hiện có </w:t>
      </w:r>
      <w:r>
        <w:rPr>
          <w:color w:val="FF0000"/>
          <w:spacing w:val="2"/>
          <w:sz w:val="22"/>
          <w:szCs w:val="22"/>
          <w:lang w:val="sv-SE"/>
        </w:rPr>
        <w:t>103 biên chế</w:t>
      </w:r>
      <w:r>
        <w:rPr>
          <w:color w:val="FF0000"/>
          <w:spacing w:val="2"/>
          <w:sz w:val="22"/>
          <w:szCs w:val="22"/>
        </w:rPr>
        <w:t>.</w:t>
      </w:r>
    </w:p>
  </w:footnote>
  <w:footnote w:id="14">
    <w:p w:rsidR="00FA75D0" w:rsidRDefault="00E966F6">
      <w:pPr>
        <w:pStyle w:val="FootnoteText"/>
        <w:spacing w:line="20" w:lineRule="atLeast"/>
        <w:ind w:firstLine="567"/>
        <w:jc w:val="both"/>
        <w:rPr>
          <w:color w:val="FF0000"/>
          <w:spacing w:val="2"/>
          <w:lang w:val="nl-NL"/>
        </w:rPr>
      </w:pPr>
      <w:r>
        <w:rPr>
          <w:rStyle w:val="FootnoteReference"/>
          <w:color w:val="FF0000"/>
          <w:spacing w:val="2"/>
        </w:rPr>
        <w:footnoteRef/>
      </w:r>
      <w:r>
        <w:rPr>
          <w:color w:val="FF0000"/>
          <w:spacing w:val="2"/>
          <w:sz w:val="22"/>
          <w:szCs w:val="22"/>
        </w:rPr>
        <w:t xml:space="preserve"> </w:t>
      </w:r>
      <w:r>
        <w:rPr>
          <w:iCs/>
          <w:color w:val="FF0000"/>
          <w:spacing w:val="2"/>
          <w:lang w:val="nl-NL"/>
        </w:rPr>
        <w:t>T</w:t>
      </w:r>
      <w:r>
        <w:rPr>
          <w:color w:val="FF0000"/>
          <w:spacing w:val="2"/>
          <w:lang w:val="es-MX"/>
        </w:rPr>
        <w:t xml:space="preserve">ổ chức phát động quần chúng 8 đợt, </w:t>
      </w:r>
      <w:r>
        <w:rPr>
          <w:color w:val="FF0000"/>
          <w:spacing w:val="2"/>
          <w:lang w:val="nl-NL"/>
        </w:rPr>
        <w:t>tại 8 thôn, buôn với gần 1.200 lượt người tham dự.</w:t>
      </w:r>
    </w:p>
  </w:footnote>
  <w:footnote w:id="15">
    <w:p w:rsidR="00FA75D0" w:rsidRDefault="00E966F6">
      <w:pPr>
        <w:pStyle w:val="FootnoteText"/>
        <w:spacing w:line="20" w:lineRule="atLeast"/>
        <w:ind w:firstLine="567"/>
        <w:jc w:val="both"/>
        <w:rPr>
          <w:color w:val="FF0000"/>
          <w:spacing w:val="-2"/>
          <w:lang w:val="nl-NL"/>
        </w:rPr>
      </w:pPr>
      <w:r>
        <w:rPr>
          <w:rStyle w:val="FootnoteReference"/>
          <w:color w:val="FF0000"/>
          <w:spacing w:val="-2"/>
        </w:rPr>
        <w:footnoteRef/>
      </w:r>
      <w:r>
        <w:rPr>
          <w:color w:val="FF0000"/>
          <w:spacing w:val="-2"/>
          <w:lang w:val="nl-NL"/>
        </w:rPr>
        <w:t>100% thủ tục hành chính thuộc thẩm quyền giải quyết của các cơ quan, đơn vị được công khai đầy đủ tại Trung tâm Phục vụ hành chính công, trên Cổng thông</w:t>
      </w:r>
      <w:r>
        <w:rPr>
          <w:color w:val="FF0000"/>
          <w:spacing w:val="-2"/>
          <w:lang w:val="nl-NL"/>
        </w:rPr>
        <w:t xml:space="preserve"> tin điện tử của xã; 100% dịch vụ công trực tuyến mức độ 4 được cung cấp trên nhiều phương tiện truy cập khác nhau, bao gồm cả thiết bị di động; 60% hồ sơ công việc cấp xã được xử lý trên môi trường mạng.</w:t>
      </w:r>
    </w:p>
  </w:footnote>
  <w:footnote w:id="16">
    <w:p w:rsidR="00FA75D0" w:rsidRDefault="00E966F6">
      <w:pPr>
        <w:spacing w:line="20" w:lineRule="atLeast"/>
        <w:ind w:firstLine="567"/>
        <w:jc w:val="both"/>
        <w:rPr>
          <w:color w:val="FF0000"/>
          <w:spacing w:val="-2"/>
          <w:sz w:val="20"/>
          <w:szCs w:val="20"/>
          <w:lang w:val="nl-NL"/>
        </w:rPr>
      </w:pPr>
      <w:r>
        <w:rPr>
          <w:rStyle w:val="FootnoteReference"/>
          <w:color w:val="FF0000"/>
          <w:spacing w:val="-2"/>
          <w:sz w:val="20"/>
          <w:szCs w:val="20"/>
        </w:rPr>
        <w:footnoteRef/>
      </w:r>
      <w:r>
        <w:rPr>
          <w:color w:val="FF0000"/>
          <w:spacing w:val="-2"/>
          <w:sz w:val="20"/>
          <w:szCs w:val="20"/>
          <w:lang w:val="nl-NL"/>
        </w:rPr>
        <w:t xml:space="preserve"> </w:t>
      </w:r>
      <w:r>
        <w:rPr>
          <w:color w:val="FF0000"/>
          <w:spacing w:val="-2"/>
          <w:sz w:val="20"/>
          <w:szCs w:val="20"/>
          <w:lang w:val="nl-NL"/>
        </w:rPr>
        <w:t>100% cơ quan Nhà nước có kết nối Internet băng thông rộng, hệ thống đường truyền chuyên dùng cấp 2. Toàn xã có 02 điểm cầu Hội nghị truyền hình trực tuyến; 01 Cổng thông tin điện tử hoạt động có hiệu quả.</w:t>
      </w:r>
    </w:p>
  </w:footnote>
  <w:footnote w:id="17">
    <w:p w:rsidR="00FA75D0" w:rsidRDefault="00E966F6">
      <w:pPr>
        <w:jc w:val="both"/>
        <w:rPr>
          <w:color w:val="FF0000"/>
          <w:sz w:val="20"/>
          <w:szCs w:val="20"/>
        </w:rPr>
      </w:pPr>
      <w:r>
        <w:rPr>
          <w:color w:val="FF0000"/>
          <w:sz w:val="20"/>
          <w:szCs w:val="20"/>
        </w:rPr>
        <w:t xml:space="preserve">             </w:t>
      </w:r>
      <w:r>
        <w:rPr>
          <w:rStyle w:val="FootnoteReference"/>
          <w:color w:val="FF0000"/>
          <w:sz w:val="20"/>
          <w:szCs w:val="20"/>
        </w:rPr>
        <w:footnoteRef/>
      </w:r>
      <w:r>
        <w:rPr>
          <w:color w:val="FF0000"/>
          <w:sz w:val="20"/>
          <w:szCs w:val="20"/>
        </w:rPr>
        <w:t xml:space="preserve"> UBMTTQVN xã </w:t>
      </w:r>
      <w:r>
        <w:rPr>
          <w:color w:val="FF0000"/>
          <w:sz w:val="20"/>
          <w:szCs w:val="20"/>
        </w:rPr>
        <w:t>t</w:t>
      </w:r>
      <w:r>
        <w:rPr>
          <w:color w:val="FF0000"/>
          <w:sz w:val="20"/>
          <w:szCs w:val="20"/>
        </w:rPr>
        <w:t>ổ chức tuyên truy</w:t>
      </w:r>
      <w:r>
        <w:rPr>
          <w:color w:val="FF0000"/>
          <w:sz w:val="20"/>
          <w:szCs w:val="20"/>
        </w:rPr>
        <w:t xml:space="preserve">ền Đường lối, chủ trương của Đảng, Pháp luật của Nhà nước, công cuộc đổi mới của đất nước đến trên 30.600 lượt người; 100% khu dân cư tổ chức ngày hội truyền thống MTTQ Việt Nam; đã trao 1.259 suất quà trị giá 372 triệu đồng </w:t>
      </w:r>
      <w:r>
        <w:rPr>
          <w:color w:val="FF0000"/>
          <w:spacing w:val="-5"/>
          <w:sz w:val="20"/>
          <w:szCs w:val="20"/>
        </w:rPr>
        <w:t>cho hộ có hoàn cảnh khó khăn và</w:t>
      </w:r>
      <w:r>
        <w:rPr>
          <w:color w:val="FF0000"/>
          <w:spacing w:val="-5"/>
          <w:sz w:val="20"/>
          <w:szCs w:val="20"/>
        </w:rPr>
        <w:t xml:space="preserve"> các gia đình tiêu biểu; </w:t>
      </w:r>
      <w:r>
        <w:rPr>
          <w:color w:val="FF0000"/>
          <w:sz w:val="20"/>
          <w:szCs w:val="20"/>
          <w:lang w:val="it-IT"/>
        </w:rPr>
        <w:t xml:space="preserve">vận động nhân dân </w:t>
      </w:r>
      <w:r>
        <w:rPr>
          <w:color w:val="FF0000"/>
          <w:sz w:val="20"/>
          <w:szCs w:val="20"/>
        </w:rPr>
        <w:t>hiến đất: 10.130m</w:t>
      </w:r>
      <w:r>
        <w:rPr>
          <w:color w:val="FF0000"/>
          <w:sz w:val="20"/>
          <w:szCs w:val="20"/>
          <w:vertAlign w:val="superscript"/>
        </w:rPr>
        <w:t>2</w:t>
      </w:r>
      <w:r>
        <w:rPr>
          <w:color w:val="FF0000"/>
          <w:sz w:val="20"/>
          <w:szCs w:val="20"/>
        </w:rPr>
        <w:t xml:space="preserve">, đóng góp 790 công, số tiền: 780.000.000đ; làm được 7,2 km đường bê tông và 4,5 km đèn điện thắp sáng, 300m tường rào nhà cộng đồng, hội trường TDP/Buôn. Xây dựng </w:t>
      </w:r>
      <w:r>
        <w:rPr>
          <w:color w:val="FF0000"/>
          <w:sz w:val="20"/>
          <w:szCs w:val="20"/>
          <w:lang w:val="pt-BR"/>
        </w:rPr>
        <w:t xml:space="preserve">Quỹ “vì người nghèo” đến 100% khu dân cư; hỗ trợ 650 triệu đồng hỗ trợ phát triển kinh tế; </w:t>
      </w:r>
      <w:r>
        <w:rPr>
          <w:color w:val="FF0000"/>
          <w:sz w:val="20"/>
          <w:szCs w:val="20"/>
        </w:rPr>
        <w:t>xây dựng được 16 nhà "Đại đoàn kết",</w:t>
      </w:r>
      <w:r>
        <w:rPr>
          <w:color w:val="FF0000"/>
          <w:sz w:val="20"/>
          <w:szCs w:val="20"/>
        </w:rPr>
        <w:t xml:space="preserve"> </w:t>
      </w:r>
      <w:r>
        <w:rPr>
          <w:color w:val="FF0000"/>
          <w:sz w:val="20"/>
          <w:szCs w:val="20"/>
        </w:rPr>
        <w:t>03 nhà tình nghĩa;</w:t>
      </w:r>
    </w:p>
  </w:footnote>
  <w:footnote w:id="18">
    <w:p w:rsidR="00FA75D0" w:rsidRDefault="00E966F6">
      <w:pPr>
        <w:pStyle w:val="FootnoteText"/>
        <w:ind w:firstLine="567"/>
        <w:contextualSpacing/>
        <w:jc w:val="both"/>
        <w:rPr>
          <w:color w:val="FF0000"/>
        </w:rPr>
      </w:pPr>
      <w:r>
        <w:rPr>
          <w:rStyle w:val="FootnoteReference"/>
          <w:color w:val="FF0000"/>
        </w:rPr>
        <w:footnoteRef/>
      </w:r>
      <w:r>
        <w:rPr>
          <w:color w:val="FF0000"/>
        </w:rPr>
        <w:t xml:space="preserve">  Đoàn TNCSHCM xã đã kết nạp được 2.890 đoàn viên, tổ chức 03 tuyến đường hoa công trình thanh niên, tổ chức</w:t>
      </w:r>
      <w:r>
        <w:rPr>
          <w:color w:val="FF0000"/>
        </w:rPr>
        <w:t xml:space="preserve"> 24 lớp bồi dưỡng lý luận chính trị cho đoàn viên mới, huy động nguồn lực xã hội hơn 500 triệu đồng cho các chương trình Xuân Tình nguyện, Chiến dịch Mùa đông; tiếp sức đến trường cho gần 60 em học sinh</w:t>
      </w:r>
      <w:r>
        <w:rPr>
          <w:color w:val="FF0000"/>
        </w:rPr>
        <w:t>.</w:t>
      </w:r>
    </w:p>
  </w:footnote>
  <w:footnote w:id="19">
    <w:p w:rsidR="00FA75D0" w:rsidRDefault="00E966F6">
      <w:pPr>
        <w:ind w:firstLine="720"/>
        <w:jc w:val="both"/>
        <w:rPr>
          <w:color w:val="FF0000"/>
          <w:sz w:val="20"/>
          <w:szCs w:val="20"/>
        </w:rPr>
      </w:pPr>
      <w:r>
        <w:rPr>
          <w:rStyle w:val="FootnoteReference"/>
          <w:color w:val="FF0000"/>
          <w:sz w:val="20"/>
          <w:szCs w:val="20"/>
        </w:rPr>
        <w:footnoteRef/>
      </w:r>
      <w:r>
        <w:rPr>
          <w:color w:val="FF0000"/>
          <w:sz w:val="20"/>
          <w:szCs w:val="20"/>
        </w:rPr>
        <w:t xml:space="preserve"> Hội Nông dân: thực hiện được 649 buổi tuyên truyền</w:t>
      </w:r>
      <w:r>
        <w:rPr>
          <w:color w:val="FF0000"/>
          <w:sz w:val="20"/>
          <w:szCs w:val="20"/>
        </w:rPr>
        <w:t xml:space="preserve"> với hơn 53.000 lượt cán bộ hội viên nông dân tham gia; thành lập trên 19 mô hình tổ hội nghề nghiệp, xây dựng dự án giúp hội viên vay Quỹ hỗ trợ nông dân, Hội đang quản lý 8 dự án tổng số tiền 778 triệu đồng; </w:t>
      </w:r>
    </w:p>
  </w:footnote>
  <w:footnote w:id="20">
    <w:p w:rsidR="00FA75D0" w:rsidRDefault="00E966F6">
      <w:pPr>
        <w:pStyle w:val="FootnoteText"/>
        <w:ind w:firstLine="709"/>
        <w:contextualSpacing/>
        <w:jc w:val="both"/>
        <w:rPr>
          <w:color w:val="FF0000"/>
        </w:rPr>
      </w:pPr>
      <w:r>
        <w:rPr>
          <w:rStyle w:val="FootnoteReference"/>
          <w:color w:val="FF0000"/>
        </w:rPr>
        <w:footnoteRef/>
      </w:r>
      <w:r>
        <w:rPr>
          <w:color w:val="FF0000"/>
        </w:rPr>
        <w:t xml:space="preserve"> Hội </w:t>
      </w:r>
      <w:r>
        <w:rPr>
          <w:color w:val="FF0000"/>
        </w:rPr>
        <w:t xml:space="preserve">LHPN: </w:t>
      </w:r>
      <w:r>
        <w:rPr>
          <w:color w:val="FF0000"/>
        </w:rPr>
        <w:t xml:space="preserve">duy trì nuôi heo đất tại các chi </w:t>
      </w:r>
      <w:r>
        <w:rPr>
          <w:color w:val="FF0000"/>
        </w:rPr>
        <w:t>hội với tổng số tiền hơn 92 triệu đồng, Dự nợ</w:t>
      </w:r>
      <w:r>
        <w:rPr>
          <w:color w:val="FF0000"/>
        </w:rPr>
        <w:t xml:space="preserve"> các ngân hàng</w:t>
      </w:r>
      <w:r>
        <w:rPr>
          <w:color w:val="FF0000"/>
        </w:rPr>
        <w:t xml:space="preserve"> tính đến tháng 6/2025 là 47</w:t>
      </w:r>
      <w:r>
        <w:rPr>
          <w:color w:val="FF0000"/>
          <w:lang w:val="sq-AL"/>
        </w:rPr>
        <w:t xml:space="preserve"> tỷ đồng với</w:t>
      </w:r>
      <w:r>
        <w:rPr>
          <w:color w:val="FF0000"/>
        </w:rPr>
        <w:t xml:space="preserve"> </w:t>
      </w:r>
      <w:r>
        <w:rPr>
          <w:color w:val="FF0000"/>
          <w:lang w:val="sq-AL"/>
        </w:rPr>
        <w:t>1.049 hộ vay vốn.</w:t>
      </w:r>
      <w:r>
        <w:rPr>
          <w:color w:val="FF0000"/>
        </w:rPr>
        <w:t xml:space="preserve"> Vận động thu 69.500.000 đồng thực hiện chương trình “Mái ấm tình thương”</w:t>
      </w:r>
      <w:r>
        <w:rPr>
          <w:color w:val="FF0000"/>
        </w:rPr>
        <w:t>;</w:t>
      </w:r>
      <w:r>
        <w:rPr>
          <w:color w:val="FF0000"/>
        </w:rPr>
        <w:t xml:space="preserve"> nhận đở đầu cho 07 cháu mồ côi</w:t>
      </w:r>
      <w:r>
        <w:rPr>
          <w:color w:val="FF0000"/>
        </w:rPr>
        <w:t xml:space="preserve">; </w:t>
      </w:r>
      <w:r>
        <w:rPr>
          <w:color w:val="FF0000"/>
        </w:rPr>
        <w:t xml:space="preserve">43 chi hội có tổ góp vốn với số </w:t>
      </w:r>
      <w:r>
        <w:rPr>
          <w:color w:val="FF0000"/>
        </w:rPr>
        <w:t>tiền hơn 1.695.000.000 đồng cho 853 lượt hội viên vay để phát triển kinh tế.</w:t>
      </w:r>
    </w:p>
  </w:footnote>
  <w:footnote w:id="21">
    <w:p w:rsidR="00FA75D0" w:rsidRDefault="00E966F6">
      <w:pPr>
        <w:pStyle w:val="FootnoteText"/>
        <w:rPr>
          <w:color w:val="FF0000"/>
        </w:rPr>
      </w:pPr>
      <w:r>
        <w:rPr>
          <w:color w:val="FF0000"/>
        </w:rPr>
        <w:tab/>
      </w:r>
      <w:r>
        <w:rPr>
          <w:rStyle w:val="FootnoteReference"/>
          <w:color w:val="FF0000"/>
        </w:rPr>
        <w:footnoteRef/>
      </w:r>
      <w:r>
        <w:rPr>
          <w:color w:val="FF0000"/>
        </w:rPr>
        <w:t xml:space="preserve"> Hội cựu chiến binh</w:t>
      </w:r>
      <w:r>
        <w:rPr>
          <w:color w:val="FF0000"/>
        </w:rPr>
        <w:t xml:space="preserve">: </w:t>
      </w:r>
      <w:r>
        <w:rPr>
          <w:color w:val="FF0000"/>
        </w:rPr>
        <w:t xml:space="preserve">đóng góp và sử dụng quỹ đồng đội hơn 2,5 tỷ đồng cho HV khó khăn vay phát triển kinh tế; khai thác vốn NHCSXH với tổng dư nợ trên 29 tỷ đồng, gồm 13 tổ vay </w:t>
      </w:r>
      <w:r>
        <w:rPr>
          <w:color w:val="FF0000"/>
        </w:rPr>
        <w:t>vốn và tiết kiệm.</w:t>
      </w:r>
    </w:p>
  </w:footnote>
  <w:footnote w:id="22">
    <w:p w:rsidR="00FA75D0" w:rsidRDefault="00E966F6">
      <w:pPr>
        <w:spacing w:line="280" w:lineRule="exact"/>
        <w:ind w:firstLine="567"/>
        <w:jc w:val="both"/>
        <w:rPr>
          <w:spacing w:val="2"/>
          <w:sz w:val="22"/>
          <w:szCs w:val="22"/>
          <w:lang w:val="af-ZA"/>
        </w:rPr>
      </w:pPr>
      <w:r>
        <w:rPr>
          <w:rStyle w:val="FootnoteReference"/>
          <w:spacing w:val="2"/>
          <w:sz w:val="22"/>
          <w:szCs w:val="22"/>
        </w:rPr>
        <w:footnoteRef/>
      </w:r>
      <w:r>
        <w:rPr>
          <w:rFonts w:eastAsia="Calibri"/>
          <w:bCs/>
          <w:spacing w:val="2"/>
          <w:sz w:val="22"/>
          <w:szCs w:val="22"/>
          <w:lang w:val="af-ZA"/>
        </w:rPr>
        <w:t>Xóa tên 04 trư</w:t>
      </w:r>
      <w:r>
        <w:rPr>
          <w:rFonts w:eastAsia="Calibri"/>
          <w:bCs/>
          <w:spacing w:val="2"/>
          <w:sz w:val="22"/>
          <w:szCs w:val="22"/>
          <w:lang w:val="af-ZA"/>
        </w:rPr>
        <w:t>ờ</w:t>
      </w:r>
      <w:r>
        <w:rPr>
          <w:rFonts w:eastAsia="Calibri"/>
          <w:bCs/>
          <w:spacing w:val="2"/>
          <w:sz w:val="22"/>
          <w:szCs w:val="22"/>
          <w:lang w:val="af-ZA"/>
        </w:rPr>
        <w:t>ng h</w:t>
      </w:r>
      <w:r>
        <w:rPr>
          <w:rFonts w:eastAsia="Calibri"/>
          <w:bCs/>
          <w:spacing w:val="2"/>
          <w:sz w:val="22"/>
          <w:szCs w:val="22"/>
          <w:lang w:val="af-ZA"/>
        </w:rPr>
        <w:t>ợ</w:t>
      </w:r>
      <w:r>
        <w:rPr>
          <w:rFonts w:eastAsia="Calibri"/>
          <w:bCs/>
          <w:spacing w:val="2"/>
          <w:sz w:val="22"/>
          <w:szCs w:val="22"/>
          <w:lang w:val="af-ZA"/>
        </w:rPr>
        <w:t xml:space="preserve">p do </w:t>
      </w:r>
      <w:r>
        <w:rPr>
          <w:spacing w:val="2"/>
          <w:sz w:val="22"/>
          <w:szCs w:val="22"/>
          <w:lang w:val="vi-VN"/>
        </w:rPr>
        <w:t>bỏ sinh hoạt, không đóng đảng phí</w:t>
      </w:r>
      <w:r>
        <w:rPr>
          <w:rFonts w:eastAsia="Calibri"/>
          <w:bCs/>
          <w:spacing w:val="2"/>
          <w:sz w:val="22"/>
          <w:szCs w:val="22"/>
          <w:lang w:val="af-ZA"/>
        </w:rPr>
        <w:t>; 01 trư</w:t>
      </w:r>
      <w:r>
        <w:rPr>
          <w:rFonts w:eastAsia="Calibri"/>
          <w:bCs/>
          <w:spacing w:val="2"/>
          <w:sz w:val="22"/>
          <w:szCs w:val="22"/>
          <w:lang w:val="af-ZA"/>
        </w:rPr>
        <w:t>ờ</w:t>
      </w:r>
      <w:r>
        <w:rPr>
          <w:rFonts w:eastAsia="Calibri"/>
          <w:bCs/>
          <w:spacing w:val="2"/>
          <w:sz w:val="22"/>
          <w:szCs w:val="22"/>
          <w:lang w:val="af-ZA"/>
        </w:rPr>
        <w:t>ng h</w:t>
      </w:r>
      <w:r>
        <w:rPr>
          <w:rFonts w:eastAsia="Calibri"/>
          <w:bCs/>
          <w:spacing w:val="2"/>
          <w:sz w:val="22"/>
          <w:szCs w:val="22"/>
          <w:lang w:val="af-ZA"/>
        </w:rPr>
        <w:t>ợ</w:t>
      </w:r>
      <w:r>
        <w:rPr>
          <w:rFonts w:eastAsia="Calibri"/>
          <w:bCs/>
          <w:spacing w:val="2"/>
          <w:sz w:val="22"/>
          <w:szCs w:val="22"/>
          <w:lang w:val="af-ZA"/>
        </w:rPr>
        <w:t>p xin ra kh</w:t>
      </w:r>
      <w:r>
        <w:rPr>
          <w:rFonts w:eastAsia="Calibri"/>
          <w:bCs/>
          <w:spacing w:val="2"/>
          <w:sz w:val="22"/>
          <w:szCs w:val="22"/>
          <w:lang w:val="af-ZA"/>
        </w:rPr>
        <w:t>ỏ</w:t>
      </w:r>
      <w:r>
        <w:rPr>
          <w:rFonts w:eastAsia="Calibri"/>
          <w:bCs/>
          <w:spacing w:val="2"/>
          <w:sz w:val="22"/>
          <w:szCs w:val="22"/>
          <w:lang w:val="af-ZA"/>
        </w:rPr>
        <w:t>i đ</w:t>
      </w:r>
      <w:r>
        <w:rPr>
          <w:rFonts w:eastAsia="Calibri"/>
          <w:bCs/>
          <w:spacing w:val="2"/>
          <w:sz w:val="22"/>
          <w:szCs w:val="22"/>
          <w:lang w:val="af-ZA"/>
        </w:rPr>
        <w:t>ả</w:t>
      </w:r>
      <w:r>
        <w:rPr>
          <w:rFonts w:eastAsia="Calibri"/>
          <w:bCs/>
          <w:spacing w:val="2"/>
          <w:sz w:val="22"/>
          <w:szCs w:val="22"/>
          <w:lang w:val="af-ZA"/>
        </w:rPr>
        <w:t>ng do đi làm ăn xa.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D0" w:rsidRDefault="00E966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75D0" w:rsidRDefault="00FA7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D0" w:rsidRDefault="00E966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6016">
      <w:rPr>
        <w:rStyle w:val="PageNumber"/>
        <w:noProof/>
      </w:rPr>
      <w:t>20</w:t>
    </w:r>
    <w:r>
      <w:rPr>
        <w:rStyle w:val="PageNumber"/>
      </w:rPr>
      <w:fldChar w:fldCharType="end"/>
    </w:r>
  </w:p>
  <w:p w:rsidR="00FA75D0" w:rsidRDefault="00FA7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542"/>
    <w:multiLevelType w:val="multilevel"/>
    <w:tmpl w:val="03824542"/>
    <w:lvl w:ilvl="0">
      <w:start w:val="1"/>
      <w:numFmt w:val="decimal"/>
      <w:lvlText w:val="%1."/>
      <w:lvlJc w:val="left"/>
      <w:pPr>
        <w:ind w:left="927" w:hanging="360"/>
      </w:pPr>
      <w:rPr>
        <w:rFonts w:hint="default"/>
        <w:b/>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0C"/>
    <w:rsid w:val="00002CDF"/>
    <w:rsid w:val="00002D99"/>
    <w:rsid w:val="00003215"/>
    <w:rsid w:val="00003591"/>
    <w:rsid w:val="0000470F"/>
    <w:rsid w:val="00006946"/>
    <w:rsid w:val="0001041A"/>
    <w:rsid w:val="00010A8F"/>
    <w:rsid w:val="00011288"/>
    <w:rsid w:val="000125CA"/>
    <w:rsid w:val="0001269D"/>
    <w:rsid w:val="00012760"/>
    <w:rsid w:val="00012CBE"/>
    <w:rsid w:val="000155D3"/>
    <w:rsid w:val="0001598A"/>
    <w:rsid w:val="00015CD1"/>
    <w:rsid w:val="0001624E"/>
    <w:rsid w:val="00016BB7"/>
    <w:rsid w:val="0001760D"/>
    <w:rsid w:val="00020C61"/>
    <w:rsid w:val="00021091"/>
    <w:rsid w:val="000213F9"/>
    <w:rsid w:val="00021E56"/>
    <w:rsid w:val="0002200B"/>
    <w:rsid w:val="00022CF2"/>
    <w:rsid w:val="00024108"/>
    <w:rsid w:val="0002424F"/>
    <w:rsid w:val="00024E0A"/>
    <w:rsid w:val="00026230"/>
    <w:rsid w:val="00027421"/>
    <w:rsid w:val="0002793B"/>
    <w:rsid w:val="0003056D"/>
    <w:rsid w:val="000308A7"/>
    <w:rsid w:val="00030D9F"/>
    <w:rsid w:val="000321A8"/>
    <w:rsid w:val="00032B9F"/>
    <w:rsid w:val="00034044"/>
    <w:rsid w:val="00034ABD"/>
    <w:rsid w:val="00035F3E"/>
    <w:rsid w:val="0003696D"/>
    <w:rsid w:val="000374F7"/>
    <w:rsid w:val="00037C2A"/>
    <w:rsid w:val="00040318"/>
    <w:rsid w:val="00040D2A"/>
    <w:rsid w:val="00042508"/>
    <w:rsid w:val="00043183"/>
    <w:rsid w:val="00043E97"/>
    <w:rsid w:val="000441A8"/>
    <w:rsid w:val="000448DF"/>
    <w:rsid w:val="00044E6F"/>
    <w:rsid w:val="00045162"/>
    <w:rsid w:val="00045CBA"/>
    <w:rsid w:val="00047D39"/>
    <w:rsid w:val="000507A7"/>
    <w:rsid w:val="00051FCE"/>
    <w:rsid w:val="0005279B"/>
    <w:rsid w:val="00052952"/>
    <w:rsid w:val="00053345"/>
    <w:rsid w:val="00053F5A"/>
    <w:rsid w:val="00056920"/>
    <w:rsid w:val="000575FC"/>
    <w:rsid w:val="000615FB"/>
    <w:rsid w:val="00061DA6"/>
    <w:rsid w:val="00062273"/>
    <w:rsid w:val="00064D22"/>
    <w:rsid w:val="00064E46"/>
    <w:rsid w:val="00065252"/>
    <w:rsid w:val="00065747"/>
    <w:rsid w:val="00066778"/>
    <w:rsid w:val="0006733E"/>
    <w:rsid w:val="0006761A"/>
    <w:rsid w:val="00070CE6"/>
    <w:rsid w:val="00072997"/>
    <w:rsid w:val="0007303C"/>
    <w:rsid w:val="00073946"/>
    <w:rsid w:val="000771A8"/>
    <w:rsid w:val="00080B1C"/>
    <w:rsid w:val="00081160"/>
    <w:rsid w:val="0008187E"/>
    <w:rsid w:val="00081FF0"/>
    <w:rsid w:val="00082F9E"/>
    <w:rsid w:val="00084144"/>
    <w:rsid w:val="000843A4"/>
    <w:rsid w:val="00084574"/>
    <w:rsid w:val="00084B65"/>
    <w:rsid w:val="00085447"/>
    <w:rsid w:val="0008578D"/>
    <w:rsid w:val="00086281"/>
    <w:rsid w:val="00093983"/>
    <w:rsid w:val="00094D42"/>
    <w:rsid w:val="00094F3D"/>
    <w:rsid w:val="000A1A61"/>
    <w:rsid w:val="000A1E84"/>
    <w:rsid w:val="000A412A"/>
    <w:rsid w:val="000A42C6"/>
    <w:rsid w:val="000A45A0"/>
    <w:rsid w:val="000A5447"/>
    <w:rsid w:val="000A6234"/>
    <w:rsid w:val="000A753D"/>
    <w:rsid w:val="000A7A5D"/>
    <w:rsid w:val="000B0516"/>
    <w:rsid w:val="000B0C83"/>
    <w:rsid w:val="000B19B7"/>
    <w:rsid w:val="000B1D4D"/>
    <w:rsid w:val="000B1FB0"/>
    <w:rsid w:val="000B3179"/>
    <w:rsid w:val="000B604F"/>
    <w:rsid w:val="000B6B8A"/>
    <w:rsid w:val="000B77F5"/>
    <w:rsid w:val="000C01E9"/>
    <w:rsid w:val="000C065C"/>
    <w:rsid w:val="000C1520"/>
    <w:rsid w:val="000C19E7"/>
    <w:rsid w:val="000C1B0E"/>
    <w:rsid w:val="000C2A00"/>
    <w:rsid w:val="000C34BE"/>
    <w:rsid w:val="000C409D"/>
    <w:rsid w:val="000C5953"/>
    <w:rsid w:val="000C64B8"/>
    <w:rsid w:val="000C6965"/>
    <w:rsid w:val="000D00BD"/>
    <w:rsid w:val="000D082C"/>
    <w:rsid w:val="000D16C7"/>
    <w:rsid w:val="000D2F34"/>
    <w:rsid w:val="000D3F04"/>
    <w:rsid w:val="000D5835"/>
    <w:rsid w:val="000D71D3"/>
    <w:rsid w:val="000D762F"/>
    <w:rsid w:val="000E07F8"/>
    <w:rsid w:val="000E1456"/>
    <w:rsid w:val="000E14F3"/>
    <w:rsid w:val="000E1879"/>
    <w:rsid w:val="000E2C8C"/>
    <w:rsid w:val="000E32FF"/>
    <w:rsid w:val="000E33FB"/>
    <w:rsid w:val="000E3EA5"/>
    <w:rsid w:val="000E5A7D"/>
    <w:rsid w:val="000F11D7"/>
    <w:rsid w:val="000F1248"/>
    <w:rsid w:val="000F3E53"/>
    <w:rsid w:val="000F53A4"/>
    <w:rsid w:val="000F79B3"/>
    <w:rsid w:val="000F7BE0"/>
    <w:rsid w:val="000F7D11"/>
    <w:rsid w:val="000F7DEB"/>
    <w:rsid w:val="00100575"/>
    <w:rsid w:val="00100830"/>
    <w:rsid w:val="00100CC3"/>
    <w:rsid w:val="001016BB"/>
    <w:rsid w:val="00102420"/>
    <w:rsid w:val="00102811"/>
    <w:rsid w:val="0010461B"/>
    <w:rsid w:val="00104FAA"/>
    <w:rsid w:val="00105539"/>
    <w:rsid w:val="0010644F"/>
    <w:rsid w:val="0010694E"/>
    <w:rsid w:val="00106FAA"/>
    <w:rsid w:val="0011077A"/>
    <w:rsid w:val="001127DE"/>
    <w:rsid w:val="00114507"/>
    <w:rsid w:val="00115BFF"/>
    <w:rsid w:val="00117110"/>
    <w:rsid w:val="001214E8"/>
    <w:rsid w:val="00121FF9"/>
    <w:rsid w:val="0012235F"/>
    <w:rsid w:val="00123010"/>
    <w:rsid w:val="001235BB"/>
    <w:rsid w:val="001251B9"/>
    <w:rsid w:val="001252A5"/>
    <w:rsid w:val="00126FBB"/>
    <w:rsid w:val="0013027B"/>
    <w:rsid w:val="00130B00"/>
    <w:rsid w:val="00131287"/>
    <w:rsid w:val="00131F36"/>
    <w:rsid w:val="001327A0"/>
    <w:rsid w:val="0013399D"/>
    <w:rsid w:val="00134BE5"/>
    <w:rsid w:val="00134ECB"/>
    <w:rsid w:val="00135513"/>
    <w:rsid w:val="00135572"/>
    <w:rsid w:val="001360B4"/>
    <w:rsid w:val="001365CE"/>
    <w:rsid w:val="00140757"/>
    <w:rsid w:val="00140CB4"/>
    <w:rsid w:val="001435E9"/>
    <w:rsid w:val="00143ADA"/>
    <w:rsid w:val="0014490B"/>
    <w:rsid w:val="00146A2E"/>
    <w:rsid w:val="00146D71"/>
    <w:rsid w:val="00146DA3"/>
    <w:rsid w:val="00146F90"/>
    <w:rsid w:val="00147BAC"/>
    <w:rsid w:val="00147E7F"/>
    <w:rsid w:val="00147ED4"/>
    <w:rsid w:val="00150247"/>
    <w:rsid w:val="00151D68"/>
    <w:rsid w:val="00153B42"/>
    <w:rsid w:val="0015488C"/>
    <w:rsid w:val="001570E1"/>
    <w:rsid w:val="00160BFE"/>
    <w:rsid w:val="0016218A"/>
    <w:rsid w:val="00162699"/>
    <w:rsid w:val="00165622"/>
    <w:rsid w:val="0016584C"/>
    <w:rsid w:val="00165C66"/>
    <w:rsid w:val="00165EE5"/>
    <w:rsid w:val="00167B10"/>
    <w:rsid w:val="00167FB9"/>
    <w:rsid w:val="00167FC6"/>
    <w:rsid w:val="00171828"/>
    <w:rsid w:val="00171B12"/>
    <w:rsid w:val="001720F4"/>
    <w:rsid w:val="00174CF6"/>
    <w:rsid w:val="001750D0"/>
    <w:rsid w:val="001753A7"/>
    <w:rsid w:val="00175AA0"/>
    <w:rsid w:val="00176600"/>
    <w:rsid w:val="001768EE"/>
    <w:rsid w:val="00176F24"/>
    <w:rsid w:val="001777AB"/>
    <w:rsid w:val="00181E08"/>
    <w:rsid w:val="00181E6D"/>
    <w:rsid w:val="0018217F"/>
    <w:rsid w:val="00182572"/>
    <w:rsid w:val="0018380F"/>
    <w:rsid w:val="0018394B"/>
    <w:rsid w:val="00184DD4"/>
    <w:rsid w:val="001904F8"/>
    <w:rsid w:val="001905A4"/>
    <w:rsid w:val="00191879"/>
    <w:rsid w:val="0019295E"/>
    <w:rsid w:val="00193E1F"/>
    <w:rsid w:val="001945D2"/>
    <w:rsid w:val="00195003"/>
    <w:rsid w:val="001957AB"/>
    <w:rsid w:val="00195E2C"/>
    <w:rsid w:val="001972A5"/>
    <w:rsid w:val="00197CFE"/>
    <w:rsid w:val="001A013A"/>
    <w:rsid w:val="001A0BB4"/>
    <w:rsid w:val="001A135D"/>
    <w:rsid w:val="001A1686"/>
    <w:rsid w:val="001A1A35"/>
    <w:rsid w:val="001A25E0"/>
    <w:rsid w:val="001A2C20"/>
    <w:rsid w:val="001A2DBF"/>
    <w:rsid w:val="001A2F5F"/>
    <w:rsid w:val="001A42C8"/>
    <w:rsid w:val="001A43B6"/>
    <w:rsid w:val="001A4C26"/>
    <w:rsid w:val="001A504C"/>
    <w:rsid w:val="001A5A08"/>
    <w:rsid w:val="001A6058"/>
    <w:rsid w:val="001A60A7"/>
    <w:rsid w:val="001A611A"/>
    <w:rsid w:val="001A654D"/>
    <w:rsid w:val="001A6864"/>
    <w:rsid w:val="001A71A7"/>
    <w:rsid w:val="001A7FB4"/>
    <w:rsid w:val="001B056C"/>
    <w:rsid w:val="001B0C0A"/>
    <w:rsid w:val="001B1040"/>
    <w:rsid w:val="001B1DFF"/>
    <w:rsid w:val="001B21B8"/>
    <w:rsid w:val="001B28B8"/>
    <w:rsid w:val="001B2AF4"/>
    <w:rsid w:val="001B3721"/>
    <w:rsid w:val="001B48A6"/>
    <w:rsid w:val="001B5A6B"/>
    <w:rsid w:val="001B5D82"/>
    <w:rsid w:val="001B7C82"/>
    <w:rsid w:val="001B7F79"/>
    <w:rsid w:val="001C06BE"/>
    <w:rsid w:val="001C0DE5"/>
    <w:rsid w:val="001C17E4"/>
    <w:rsid w:val="001C26FF"/>
    <w:rsid w:val="001C29A1"/>
    <w:rsid w:val="001C2BE3"/>
    <w:rsid w:val="001C454E"/>
    <w:rsid w:val="001C4730"/>
    <w:rsid w:val="001C48F7"/>
    <w:rsid w:val="001C493F"/>
    <w:rsid w:val="001C6B2F"/>
    <w:rsid w:val="001D069D"/>
    <w:rsid w:val="001D1088"/>
    <w:rsid w:val="001D13EE"/>
    <w:rsid w:val="001D2AFF"/>
    <w:rsid w:val="001D315E"/>
    <w:rsid w:val="001D4757"/>
    <w:rsid w:val="001D4F00"/>
    <w:rsid w:val="001D52CE"/>
    <w:rsid w:val="001D64F0"/>
    <w:rsid w:val="001D7210"/>
    <w:rsid w:val="001E17BF"/>
    <w:rsid w:val="001E3D74"/>
    <w:rsid w:val="001E418F"/>
    <w:rsid w:val="001E5093"/>
    <w:rsid w:val="001E5AF0"/>
    <w:rsid w:val="001E735F"/>
    <w:rsid w:val="001F07E3"/>
    <w:rsid w:val="001F09DA"/>
    <w:rsid w:val="001F0CA2"/>
    <w:rsid w:val="001F1057"/>
    <w:rsid w:val="001F20FA"/>
    <w:rsid w:val="001F2A64"/>
    <w:rsid w:val="001F3272"/>
    <w:rsid w:val="001F32CA"/>
    <w:rsid w:val="001F4020"/>
    <w:rsid w:val="001F55A6"/>
    <w:rsid w:val="001F583F"/>
    <w:rsid w:val="001F698A"/>
    <w:rsid w:val="001F6FE1"/>
    <w:rsid w:val="001F7F80"/>
    <w:rsid w:val="002003A5"/>
    <w:rsid w:val="00200B0C"/>
    <w:rsid w:val="0020118A"/>
    <w:rsid w:val="00202695"/>
    <w:rsid w:val="002027BF"/>
    <w:rsid w:val="00202AF7"/>
    <w:rsid w:val="00202EC6"/>
    <w:rsid w:val="00203771"/>
    <w:rsid w:val="00203C70"/>
    <w:rsid w:val="00203C82"/>
    <w:rsid w:val="00205D88"/>
    <w:rsid w:val="00207642"/>
    <w:rsid w:val="0020782F"/>
    <w:rsid w:val="00207876"/>
    <w:rsid w:val="00207EE9"/>
    <w:rsid w:val="00210C47"/>
    <w:rsid w:val="00210CB8"/>
    <w:rsid w:val="00211D0B"/>
    <w:rsid w:val="002130C3"/>
    <w:rsid w:val="002130C4"/>
    <w:rsid w:val="002142B7"/>
    <w:rsid w:val="00214B6A"/>
    <w:rsid w:val="002151C2"/>
    <w:rsid w:val="0021646E"/>
    <w:rsid w:val="00216599"/>
    <w:rsid w:val="00216CB0"/>
    <w:rsid w:val="0021706F"/>
    <w:rsid w:val="00220BA4"/>
    <w:rsid w:val="0022132C"/>
    <w:rsid w:val="00222494"/>
    <w:rsid w:val="00223E41"/>
    <w:rsid w:val="00224BB8"/>
    <w:rsid w:val="0022530F"/>
    <w:rsid w:val="0022536C"/>
    <w:rsid w:val="00226BB4"/>
    <w:rsid w:val="00226FE1"/>
    <w:rsid w:val="00227FDE"/>
    <w:rsid w:val="00230712"/>
    <w:rsid w:val="00231959"/>
    <w:rsid w:val="00232F36"/>
    <w:rsid w:val="00233C54"/>
    <w:rsid w:val="00234085"/>
    <w:rsid w:val="00234A8C"/>
    <w:rsid w:val="0023665B"/>
    <w:rsid w:val="002373A9"/>
    <w:rsid w:val="00237696"/>
    <w:rsid w:val="00237C38"/>
    <w:rsid w:val="00237F3C"/>
    <w:rsid w:val="00241274"/>
    <w:rsid w:val="002424FF"/>
    <w:rsid w:val="00242B0B"/>
    <w:rsid w:val="00243AFF"/>
    <w:rsid w:val="00243BCC"/>
    <w:rsid w:val="00243D45"/>
    <w:rsid w:val="0024456C"/>
    <w:rsid w:val="00245754"/>
    <w:rsid w:val="00245A87"/>
    <w:rsid w:val="00246BD6"/>
    <w:rsid w:val="00246C25"/>
    <w:rsid w:val="00247914"/>
    <w:rsid w:val="00250660"/>
    <w:rsid w:val="00250812"/>
    <w:rsid w:val="00251003"/>
    <w:rsid w:val="002513CC"/>
    <w:rsid w:val="00251471"/>
    <w:rsid w:val="0025244F"/>
    <w:rsid w:val="00253B80"/>
    <w:rsid w:val="0025734E"/>
    <w:rsid w:val="00260195"/>
    <w:rsid w:val="00261722"/>
    <w:rsid w:val="002618E0"/>
    <w:rsid w:val="00262A9E"/>
    <w:rsid w:val="00263007"/>
    <w:rsid w:val="002631FF"/>
    <w:rsid w:val="002633BC"/>
    <w:rsid w:val="002633FA"/>
    <w:rsid w:val="002672D9"/>
    <w:rsid w:val="00270DCC"/>
    <w:rsid w:val="00270ED4"/>
    <w:rsid w:val="00270FC1"/>
    <w:rsid w:val="00271AEB"/>
    <w:rsid w:val="00272486"/>
    <w:rsid w:val="00273133"/>
    <w:rsid w:val="00274AD4"/>
    <w:rsid w:val="0027543C"/>
    <w:rsid w:val="00276BEB"/>
    <w:rsid w:val="00277A69"/>
    <w:rsid w:val="00277B0F"/>
    <w:rsid w:val="00280858"/>
    <w:rsid w:val="002809F6"/>
    <w:rsid w:val="002810BF"/>
    <w:rsid w:val="002814A0"/>
    <w:rsid w:val="002815EA"/>
    <w:rsid w:val="00281D0F"/>
    <w:rsid w:val="00283A37"/>
    <w:rsid w:val="00285BBB"/>
    <w:rsid w:val="002900FB"/>
    <w:rsid w:val="00290839"/>
    <w:rsid w:val="00290C04"/>
    <w:rsid w:val="00290C81"/>
    <w:rsid w:val="002915F8"/>
    <w:rsid w:val="00292120"/>
    <w:rsid w:val="0029274C"/>
    <w:rsid w:val="00292D1D"/>
    <w:rsid w:val="00292D8C"/>
    <w:rsid w:val="002930D2"/>
    <w:rsid w:val="00293D9D"/>
    <w:rsid w:val="002953AC"/>
    <w:rsid w:val="00295A8B"/>
    <w:rsid w:val="00296A97"/>
    <w:rsid w:val="00296E40"/>
    <w:rsid w:val="0029751B"/>
    <w:rsid w:val="002A0494"/>
    <w:rsid w:val="002A0A12"/>
    <w:rsid w:val="002A14CD"/>
    <w:rsid w:val="002A1F43"/>
    <w:rsid w:val="002A3815"/>
    <w:rsid w:val="002A4246"/>
    <w:rsid w:val="002A44AD"/>
    <w:rsid w:val="002A4637"/>
    <w:rsid w:val="002A4E4A"/>
    <w:rsid w:val="002A4F82"/>
    <w:rsid w:val="002B0F79"/>
    <w:rsid w:val="002B1E9D"/>
    <w:rsid w:val="002B327A"/>
    <w:rsid w:val="002B4460"/>
    <w:rsid w:val="002B47FC"/>
    <w:rsid w:val="002B4F9C"/>
    <w:rsid w:val="002B6332"/>
    <w:rsid w:val="002B7588"/>
    <w:rsid w:val="002C0143"/>
    <w:rsid w:val="002C0625"/>
    <w:rsid w:val="002C0D91"/>
    <w:rsid w:val="002C1A87"/>
    <w:rsid w:val="002C2A4F"/>
    <w:rsid w:val="002C3591"/>
    <w:rsid w:val="002C40C4"/>
    <w:rsid w:val="002C5C97"/>
    <w:rsid w:val="002C5D87"/>
    <w:rsid w:val="002D01A1"/>
    <w:rsid w:val="002D193E"/>
    <w:rsid w:val="002D27FA"/>
    <w:rsid w:val="002D47B9"/>
    <w:rsid w:val="002D519B"/>
    <w:rsid w:val="002D581E"/>
    <w:rsid w:val="002D6077"/>
    <w:rsid w:val="002D7768"/>
    <w:rsid w:val="002D7D39"/>
    <w:rsid w:val="002D7F28"/>
    <w:rsid w:val="002E06DD"/>
    <w:rsid w:val="002E21E7"/>
    <w:rsid w:val="002E39A5"/>
    <w:rsid w:val="002E3E17"/>
    <w:rsid w:val="002E4693"/>
    <w:rsid w:val="002E4FE7"/>
    <w:rsid w:val="002E6D44"/>
    <w:rsid w:val="002E6FE6"/>
    <w:rsid w:val="002E75AA"/>
    <w:rsid w:val="002E796F"/>
    <w:rsid w:val="002F05F9"/>
    <w:rsid w:val="002F0CCB"/>
    <w:rsid w:val="002F1490"/>
    <w:rsid w:val="002F281C"/>
    <w:rsid w:val="002F4C4F"/>
    <w:rsid w:val="002F512B"/>
    <w:rsid w:val="002F5267"/>
    <w:rsid w:val="002F61BF"/>
    <w:rsid w:val="002F6985"/>
    <w:rsid w:val="002F6C24"/>
    <w:rsid w:val="002F6D2E"/>
    <w:rsid w:val="002F6E5C"/>
    <w:rsid w:val="00300658"/>
    <w:rsid w:val="00300706"/>
    <w:rsid w:val="0030079F"/>
    <w:rsid w:val="00301352"/>
    <w:rsid w:val="0030182E"/>
    <w:rsid w:val="00301C4B"/>
    <w:rsid w:val="003028B9"/>
    <w:rsid w:val="00304D23"/>
    <w:rsid w:val="00305386"/>
    <w:rsid w:val="0030547C"/>
    <w:rsid w:val="0030709E"/>
    <w:rsid w:val="0030748C"/>
    <w:rsid w:val="00310A59"/>
    <w:rsid w:val="0031105C"/>
    <w:rsid w:val="00311064"/>
    <w:rsid w:val="00312503"/>
    <w:rsid w:val="003149C7"/>
    <w:rsid w:val="00314C52"/>
    <w:rsid w:val="00316069"/>
    <w:rsid w:val="0031623E"/>
    <w:rsid w:val="003165EF"/>
    <w:rsid w:val="003175A6"/>
    <w:rsid w:val="003202A2"/>
    <w:rsid w:val="00320952"/>
    <w:rsid w:val="00320FDB"/>
    <w:rsid w:val="00320FF4"/>
    <w:rsid w:val="003210A7"/>
    <w:rsid w:val="003219B6"/>
    <w:rsid w:val="003223E3"/>
    <w:rsid w:val="003259B0"/>
    <w:rsid w:val="00326483"/>
    <w:rsid w:val="00326FCD"/>
    <w:rsid w:val="003271D4"/>
    <w:rsid w:val="00327453"/>
    <w:rsid w:val="00331EF7"/>
    <w:rsid w:val="003323B3"/>
    <w:rsid w:val="003325B6"/>
    <w:rsid w:val="00332A2A"/>
    <w:rsid w:val="00332B4B"/>
    <w:rsid w:val="003347CC"/>
    <w:rsid w:val="0033715F"/>
    <w:rsid w:val="00337593"/>
    <w:rsid w:val="0033791A"/>
    <w:rsid w:val="0034019E"/>
    <w:rsid w:val="00340B29"/>
    <w:rsid w:val="00342615"/>
    <w:rsid w:val="00343A4E"/>
    <w:rsid w:val="00343C4A"/>
    <w:rsid w:val="0034437F"/>
    <w:rsid w:val="0034477A"/>
    <w:rsid w:val="003447E5"/>
    <w:rsid w:val="00344F8D"/>
    <w:rsid w:val="003457A4"/>
    <w:rsid w:val="00346F74"/>
    <w:rsid w:val="00352529"/>
    <w:rsid w:val="003535DF"/>
    <w:rsid w:val="00354C4D"/>
    <w:rsid w:val="00355DAC"/>
    <w:rsid w:val="00360D0F"/>
    <w:rsid w:val="00360DAA"/>
    <w:rsid w:val="003610F7"/>
    <w:rsid w:val="00361860"/>
    <w:rsid w:val="00362952"/>
    <w:rsid w:val="00362B1A"/>
    <w:rsid w:val="003639AD"/>
    <w:rsid w:val="0036473B"/>
    <w:rsid w:val="00364AEC"/>
    <w:rsid w:val="003659FA"/>
    <w:rsid w:val="003701FE"/>
    <w:rsid w:val="00370260"/>
    <w:rsid w:val="0037227B"/>
    <w:rsid w:val="00372AAE"/>
    <w:rsid w:val="00372EEC"/>
    <w:rsid w:val="00372FD3"/>
    <w:rsid w:val="0037413E"/>
    <w:rsid w:val="00374343"/>
    <w:rsid w:val="00374F62"/>
    <w:rsid w:val="00377060"/>
    <w:rsid w:val="003773C7"/>
    <w:rsid w:val="00380028"/>
    <w:rsid w:val="00380313"/>
    <w:rsid w:val="00380548"/>
    <w:rsid w:val="00380E5B"/>
    <w:rsid w:val="003814C8"/>
    <w:rsid w:val="00382049"/>
    <w:rsid w:val="0038291D"/>
    <w:rsid w:val="00382AED"/>
    <w:rsid w:val="003846C3"/>
    <w:rsid w:val="00384BAC"/>
    <w:rsid w:val="00384D45"/>
    <w:rsid w:val="00384FA4"/>
    <w:rsid w:val="0038779F"/>
    <w:rsid w:val="00387A2A"/>
    <w:rsid w:val="00391503"/>
    <w:rsid w:val="00391790"/>
    <w:rsid w:val="00391822"/>
    <w:rsid w:val="0039251D"/>
    <w:rsid w:val="00393251"/>
    <w:rsid w:val="00394C54"/>
    <w:rsid w:val="00394D2C"/>
    <w:rsid w:val="00394F03"/>
    <w:rsid w:val="00395404"/>
    <w:rsid w:val="003956F5"/>
    <w:rsid w:val="003962DE"/>
    <w:rsid w:val="003A000A"/>
    <w:rsid w:val="003A1914"/>
    <w:rsid w:val="003A1E47"/>
    <w:rsid w:val="003A2BB1"/>
    <w:rsid w:val="003A2CBB"/>
    <w:rsid w:val="003A2E9C"/>
    <w:rsid w:val="003A43E1"/>
    <w:rsid w:val="003A4736"/>
    <w:rsid w:val="003A4CB5"/>
    <w:rsid w:val="003A4FA7"/>
    <w:rsid w:val="003A58F2"/>
    <w:rsid w:val="003A5A42"/>
    <w:rsid w:val="003A66B0"/>
    <w:rsid w:val="003A6911"/>
    <w:rsid w:val="003A7B8A"/>
    <w:rsid w:val="003A7F28"/>
    <w:rsid w:val="003B006A"/>
    <w:rsid w:val="003B0668"/>
    <w:rsid w:val="003B0C92"/>
    <w:rsid w:val="003B0C9D"/>
    <w:rsid w:val="003B0DB8"/>
    <w:rsid w:val="003B14F1"/>
    <w:rsid w:val="003B1720"/>
    <w:rsid w:val="003B20A8"/>
    <w:rsid w:val="003B23D0"/>
    <w:rsid w:val="003B435F"/>
    <w:rsid w:val="003B4601"/>
    <w:rsid w:val="003B5958"/>
    <w:rsid w:val="003B75F8"/>
    <w:rsid w:val="003B79C0"/>
    <w:rsid w:val="003C1310"/>
    <w:rsid w:val="003C17F8"/>
    <w:rsid w:val="003C3588"/>
    <w:rsid w:val="003C4746"/>
    <w:rsid w:val="003C584C"/>
    <w:rsid w:val="003D0169"/>
    <w:rsid w:val="003D0BB6"/>
    <w:rsid w:val="003D0BE0"/>
    <w:rsid w:val="003D33FA"/>
    <w:rsid w:val="003D47C0"/>
    <w:rsid w:val="003D6850"/>
    <w:rsid w:val="003D74F7"/>
    <w:rsid w:val="003D7ADD"/>
    <w:rsid w:val="003D7C56"/>
    <w:rsid w:val="003E0364"/>
    <w:rsid w:val="003E17BB"/>
    <w:rsid w:val="003E24AC"/>
    <w:rsid w:val="003E2619"/>
    <w:rsid w:val="003E2EAE"/>
    <w:rsid w:val="003E319F"/>
    <w:rsid w:val="003E32D9"/>
    <w:rsid w:val="003E33C0"/>
    <w:rsid w:val="003E35AF"/>
    <w:rsid w:val="003E3BB7"/>
    <w:rsid w:val="003E3CC4"/>
    <w:rsid w:val="003E4EDD"/>
    <w:rsid w:val="003E5E6E"/>
    <w:rsid w:val="003F010F"/>
    <w:rsid w:val="003F1A9E"/>
    <w:rsid w:val="003F1BA3"/>
    <w:rsid w:val="003F1EC3"/>
    <w:rsid w:val="003F2DD5"/>
    <w:rsid w:val="003F4DC7"/>
    <w:rsid w:val="003F4F41"/>
    <w:rsid w:val="003F5902"/>
    <w:rsid w:val="003F5C4C"/>
    <w:rsid w:val="003F5DDB"/>
    <w:rsid w:val="003F6D60"/>
    <w:rsid w:val="00400D88"/>
    <w:rsid w:val="00401B98"/>
    <w:rsid w:val="0040213F"/>
    <w:rsid w:val="0040224E"/>
    <w:rsid w:val="00402832"/>
    <w:rsid w:val="00402B27"/>
    <w:rsid w:val="00403D82"/>
    <w:rsid w:val="00404231"/>
    <w:rsid w:val="0040432C"/>
    <w:rsid w:val="004046BC"/>
    <w:rsid w:val="0040546C"/>
    <w:rsid w:val="00405F64"/>
    <w:rsid w:val="00406EC1"/>
    <w:rsid w:val="004107F1"/>
    <w:rsid w:val="00410B72"/>
    <w:rsid w:val="00410D8A"/>
    <w:rsid w:val="00412347"/>
    <w:rsid w:val="00415D75"/>
    <w:rsid w:val="00416E03"/>
    <w:rsid w:val="00416F7B"/>
    <w:rsid w:val="00420D66"/>
    <w:rsid w:val="00421C6A"/>
    <w:rsid w:val="0042200C"/>
    <w:rsid w:val="004235A2"/>
    <w:rsid w:val="00423D41"/>
    <w:rsid w:val="00424551"/>
    <w:rsid w:val="00425468"/>
    <w:rsid w:val="00425970"/>
    <w:rsid w:val="0042719F"/>
    <w:rsid w:val="00427579"/>
    <w:rsid w:val="0043073E"/>
    <w:rsid w:val="004315E5"/>
    <w:rsid w:val="004324F9"/>
    <w:rsid w:val="004328C3"/>
    <w:rsid w:val="0043302D"/>
    <w:rsid w:val="0043400A"/>
    <w:rsid w:val="00434E91"/>
    <w:rsid w:val="00435A7E"/>
    <w:rsid w:val="00435AF3"/>
    <w:rsid w:val="00435B00"/>
    <w:rsid w:val="00435B80"/>
    <w:rsid w:val="0043690A"/>
    <w:rsid w:val="00436C47"/>
    <w:rsid w:val="004372D7"/>
    <w:rsid w:val="0043754F"/>
    <w:rsid w:val="00437992"/>
    <w:rsid w:val="004401D9"/>
    <w:rsid w:val="004404FB"/>
    <w:rsid w:val="0044081F"/>
    <w:rsid w:val="00442680"/>
    <w:rsid w:val="004433EE"/>
    <w:rsid w:val="00445590"/>
    <w:rsid w:val="00446617"/>
    <w:rsid w:val="004519E2"/>
    <w:rsid w:val="004525BA"/>
    <w:rsid w:val="00453A2D"/>
    <w:rsid w:val="00454046"/>
    <w:rsid w:val="00455601"/>
    <w:rsid w:val="00455AC4"/>
    <w:rsid w:val="00456DC6"/>
    <w:rsid w:val="004572B0"/>
    <w:rsid w:val="004577DE"/>
    <w:rsid w:val="0046030F"/>
    <w:rsid w:val="004608FE"/>
    <w:rsid w:val="00461321"/>
    <w:rsid w:val="00461937"/>
    <w:rsid w:val="00462753"/>
    <w:rsid w:val="00462AC0"/>
    <w:rsid w:val="00463D3D"/>
    <w:rsid w:val="00463DFB"/>
    <w:rsid w:val="00464549"/>
    <w:rsid w:val="004650F5"/>
    <w:rsid w:val="00465519"/>
    <w:rsid w:val="00465972"/>
    <w:rsid w:val="00466A01"/>
    <w:rsid w:val="00466FAE"/>
    <w:rsid w:val="0046719A"/>
    <w:rsid w:val="00467AA2"/>
    <w:rsid w:val="00467F23"/>
    <w:rsid w:val="00472964"/>
    <w:rsid w:val="00472E1A"/>
    <w:rsid w:val="00473858"/>
    <w:rsid w:val="00475B57"/>
    <w:rsid w:val="00476595"/>
    <w:rsid w:val="00477F60"/>
    <w:rsid w:val="004803D6"/>
    <w:rsid w:val="00481B25"/>
    <w:rsid w:val="0048201D"/>
    <w:rsid w:val="00482A8F"/>
    <w:rsid w:val="00482A9F"/>
    <w:rsid w:val="004843C4"/>
    <w:rsid w:val="00484432"/>
    <w:rsid w:val="00485EE6"/>
    <w:rsid w:val="004862E3"/>
    <w:rsid w:val="004865A5"/>
    <w:rsid w:val="00490323"/>
    <w:rsid w:val="00491EA2"/>
    <w:rsid w:val="00492D9A"/>
    <w:rsid w:val="0049326F"/>
    <w:rsid w:val="00494183"/>
    <w:rsid w:val="0049418B"/>
    <w:rsid w:val="004941CB"/>
    <w:rsid w:val="004944A1"/>
    <w:rsid w:val="004953C1"/>
    <w:rsid w:val="00496814"/>
    <w:rsid w:val="00496A54"/>
    <w:rsid w:val="00496FFC"/>
    <w:rsid w:val="004A0B7C"/>
    <w:rsid w:val="004A11A8"/>
    <w:rsid w:val="004A2B20"/>
    <w:rsid w:val="004A3597"/>
    <w:rsid w:val="004A489D"/>
    <w:rsid w:val="004A550C"/>
    <w:rsid w:val="004A576B"/>
    <w:rsid w:val="004A5DCB"/>
    <w:rsid w:val="004A6602"/>
    <w:rsid w:val="004A6C80"/>
    <w:rsid w:val="004A7F8F"/>
    <w:rsid w:val="004B0E3E"/>
    <w:rsid w:val="004B1303"/>
    <w:rsid w:val="004B1452"/>
    <w:rsid w:val="004B222C"/>
    <w:rsid w:val="004B2B7C"/>
    <w:rsid w:val="004B3163"/>
    <w:rsid w:val="004B3257"/>
    <w:rsid w:val="004B45D1"/>
    <w:rsid w:val="004B45F4"/>
    <w:rsid w:val="004B58FB"/>
    <w:rsid w:val="004B683E"/>
    <w:rsid w:val="004B7352"/>
    <w:rsid w:val="004C01A8"/>
    <w:rsid w:val="004C34D2"/>
    <w:rsid w:val="004C3DC9"/>
    <w:rsid w:val="004C3E60"/>
    <w:rsid w:val="004C4068"/>
    <w:rsid w:val="004C51C2"/>
    <w:rsid w:val="004C69A2"/>
    <w:rsid w:val="004C7164"/>
    <w:rsid w:val="004D02CE"/>
    <w:rsid w:val="004D0398"/>
    <w:rsid w:val="004D0654"/>
    <w:rsid w:val="004D102D"/>
    <w:rsid w:val="004D1C39"/>
    <w:rsid w:val="004D21AF"/>
    <w:rsid w:val="004D24EE"/>
    <w:rsid w:val="004D2701"/>
    <w:rsid w:val="004D356B"/>
    <w:rsid w:val="004D483C"/>
    <w:rsid w:val="004D6EEB"/>
    <w:rsid w:val="004D7123"/>
    <w:rsid w:val="004D73B7"/>
    <w:rsid w:val="004D78FB"/>
    <w:rsid w:val="004E19B5"/>
    <w:rsid w:val="004E1F41"/>
    <w:rsid w:val="004E2C3C"/>
    <w:rsid w:val="004E37B6"/>
    <w:rsid w:val="004E4AAC"/>
    <w:rsid w:val="004E5914"/>
    <w:rsid w:val="004E6009"/>
    <w:rsid w:val="004E66D2"/>
    <w:rsid w:val="004E7165"/>
    <w:rsid w:val="004E7716"/>
    <w:rsid w:val="004F0277"/>
    <w:rsid w:val="004F0FB3"/>
    <w:rsid w:val="004F2279"/>
    <w:rsid w:val="004F3276"/>
    <w:rsid w:val="004F3E07"/>
    <w:rsid w:val="004F4B92"/>
    <w:rsid w:val="004F4ED5"/>
    <w:rsid w:val="004F52F0"/>
    <w:rsid w:val="004F6D60"/>
    <w:rsid w:val="00500302"/>
    <w:rsid w:val="005015AB"/>
    <w:rsid w:val="00501A72"/>
    <w:rsid w:val="0050232B"/>
    <w:rsid w:val="00502414"/>
    <w:rsid w:val="00502B22"/>
    <w:rsid w:val="00502C8E"/>
    <w:rsid w:val="00503DCF"/>
    <w:rsid w:val="00505525"/>
    <w:rsid w:val="005071DE"/>
    <w:rsid w:val="005076F4"/>
    <w:rsid w:val="00510558"/>
    <w:rsid w:val="00510C17"/>
    <w:rsid w:val="005132A0"/>
    <w:rsid w:val="00513900"/>
    <w:rsid w:val="00513D81"/>
    <w:rsid w:val="00513F3D"/>
    <w:rsid w:val="005143DE"/>
    <w:rsid w:val="00514704"/>
    <w:rsid w:val="00516473"/>
    <w:rsid w:val="0052335A"/>
    <w:rsid w:val="00523435"/>
    <w:rsid w:val="00523B9B"/>
    <w:rsid w:val="00524420"/>
    <w:rsid w:val="00524F1D"/>
    <w:rsid w:val="00525578"/>
    <w:rsid w:val="0052582B"/>
    <w:rsid w:val="00527C93"/>
    <w:rsid w:val="00530718"/>
    <w:rsid w:val="0053099D"/>
    <w:rsid w:val="00530AEE"/>
    <w:rsid w:val="00530B9E"/>
    <w:rsid w:val="00530E9F"/>
    <w:rsid w:val="005313C7"/>
    <w:rsid w:val="00531708"/>
    <w:rsid w:val="00531773"/>
    <w:rsid w:val="00533230"/>
    <w:rsid w:val="005332E1"/>
    <w:rsid w:val="00533D2C"/>
    <w:rsid w:val="00534242"/>
    <w:rsid w:val="005353DC"/>
    <w:rsid w:val="00535508"/>
    <w:rsid w:val="0053556A"/>
    <w:rsid w:val="0053638A"/>
    <w:rsid w:val="00536946"/>
    <w:rsid w:val="00536A0E"/>
    <w:rsid w:val="00537B75"/>
    <w:rsid w:val="0054073E"/>
    <w:rsid w:val="00540A54"/>
    <w:rsid w:val="00540CE9"/>
    <w:rsid w:val="0054207D"/>
    <w:rsid w:val="00542559"/>
    <w:rsid w:val="005427C4"/>
    <w:rsid w:val="00543E5E"/>
    <w:rsid w:val="005458B9"/>
    <w:rsid w:val="00547A87"/>
    <w:rsid w:val="005504C3"/>
    <w:rsid w:val="00552353"/>
    <w:rsid w:val="00554FB5"/>
    <w:rsid w:val="00555934"/>
    <w:rsid w:val="00555AA1"/>
    <w:rsid w:val="00556105"/>
    <w:rsid w:val="00556C5C"/>
    <w:rsid w:val="00556DAC"/>
    <w:rsid w:val="00557F5D"/>
    <w:rsid w:val="00560AC5"/>
    <w:rsid w:val="00560D31"/>
    <w:rsid w:val="00560D32"/>
    <w:rsid w:val="005619B4"/>
    <w:rsid w:val="00562421"/>
    <w:rsid w:val="0056264F"/>
    <w:rsid w:val="0056419A"/>
    <w:rsid w:val="00564F88"/>
    <w:rsid w:val="005651EF"/>
    <w:rsid w:val="00566AD1"/>
    <w:rsid w:val="00567775"/>
    <w:rsid w:val="0057049D"/>
    <w:rsid w:val="00570949"/>
    <w:rsid w:val="00570AAF"/>
    <w:rsid w:val="0057180B"/>
    <w:rsid w:val="00572C7B"/>
    <w:rsid w:val="005775DD"/>
    <w:rsid w:val="0058033F"/>
    <w:rsid w:val="005811EF"/>
    <w:rsid w:val="00582777"/>
    <w:rsid w:val="0058278B"/>
    <w:rsid w:val="00582B88"/>
    <w:rsid w:val="0058397E"/>
    <w:rsid w:val="005843E4"/>
    <w:rsid w:val="00584718"/>
    <w:rsid w:val="00586969"/>
    <w:rsid w:val="005870F2"/>
    <w:rsid w:val="005874B5"/>
    <w:rsid w:val="00587644"/>
    <w:rsid w:val="00587C5B"/>
    <w:rsid w:val="00590014"/>
    <w:rsid w:val="0059039E"/>
    <w:rsid w:val="00591044"/>
    <w:rsid w:val="00591537"/>
    <w:rsid w:val="00591A2B"/>
    <w:rsid w:val="00591C1A"/>
    <w:rsid w:val="00591C27"/>
    <w:rsid w:val="00592BC0"/>
    <w:rsid w:val="00592D99"/>
    <w:rsid w:val="00592F1A"/>
    <w:rsid w:val="00594AB1"/>
    <w:rsid w:val="00594BE0"/>
    <w:rsid w:val="0059506A"/>
    <w:rsid w:val="005950F2"/>
    <w:rsid w:val="00595654"/>
    <w:rsid w:val="00595C09"/>
    <w:rsid w:val="005966C9"/>
    <w:rsid w:val="00596ACE"/>
    <w:rsid w:val="00596CD1"/>
    <w:rsid w:val="00596D3C"/>
    <w:rsid w:val="0059734F"/>
    <w:rsid w:val="0059795F"/>
    <w:rsid w:val="005A0883"/>
    <w:rsid w:val="005A0CC1"/>
    <w:rsid w:val="005A18C9"/>
    <w:rsid w:val="005A3DD7"/>
    <w:rsid w:val="005A47B3"/>
    <w:rsid w:val="005A4852"/>
    <w:rsid w:val="005A4A3F"/>
    <w:rsid w:val="005A4B16"/>
    <w:rsid w:val="005A52FC"/>
    <w:rsid w:val="005A5C9A"/>
    <w:rsid w:val="005A671A"/>
    <w:rsid w:val="005A6934"/>
    <w:rsid w:val="005B1387"/>
    <w:rsid w:val="005B1E15"/>
    <w:rsid w:val="005B1EEA"/>
    <w:rsid w:val="005B1FAF"/>
    <w:rsid w:val="005B20DA"/>
    <w:rsid w:val="005B29E8"/>
    <w:rsid w:val="005B3643"/>
    <w:rsid w:val="005B3A8E"/>
    <w:rsid w:val="005B449D"/>
    <w:rsid w:val="005B5184"/>
    <w:rsid w:val="005B56FF"/>
    <w:rsid w:val="005B57E8"/>
    <w:rsid w:val="005B5D02"/>
    <w:rsid w:val="005B5D95"/>
    <w:rsid w:val="005B5E46"/>
    <w:rsid w:val="005B66C0"/>
    <w:rsid w:val="005C0A72"/>
    <w:rsid w:val="005C1D29"/>
    <w:rsid w:val="005C3200"/>
    <w:rsid w:val="005C402C"/>
    <w:rsid w:val="005C4152"/>
    <w:rsid w:val="005C4418"/>
    <w:rsid w:val="005C491F"/>
    <w:rsid w:val="005C5270"/>
    <w:rsid w:val="005C7E25"/>
    <w:rsid w:val="005D0427"/>
    <w:rsid w:val="005D052B"/>
    <w:rsid w:val="005D05E8"/>
    <w:rsid w:val="005D1747"/>
    <w:rsid w:val="005D196C"/>
    <w:rsid w:val="005D2965"/>
    <w:rsid w:val="005D3106"/>
    <w:rsid w:val="005D448B"/>
    <w:rsid w:val="005D4ACE"/>
    <w:rsid w:val="005D4B27"/>
    <w:rsid w:val="005D77F2"/>
    <w:rsid w:val="005E02B4"/>
    <w:rsid w:val="005E044C"/>
    <w:rsid w:val="005E0E65"/>
    <w:rsid w:val="005E136A"/>
    <w:rsid w:val="005E2204"/>
    <w:rsid w:val="005E259E"/>
    <w:rsid w:val="005E2E91"/>
    <w:rsid w:val="005E6734"/>
    <w:rsid w:val="005E68AB"/>
    <w:rsid w:val="005E706E"/>
    <w:rsid w:val="005E79A2"/>
    <w:rsid w:val="005E7C51"/>
    <w:rsid w:val="005F0929"/>
    <w:rsid w:val="005F0C93"/>
    <w:rsid w:val="005F227C"/>
    <w:rsid w:val="005F22FA"/>
    <w:rsid w:val="005F294A"/>
    <w:rsid w:val="005F3072"/>
    <w:rsid w:val="005F3120"/>
    <w:rsid w:val="005F35D7"/>
    <w:rsid w:val="005F5026"/>
    <w:rsid w:val="005F54C9"/>
    <w:rsid w:val="005F55D9"/>
    <w:rsid w:val="005F698F"/>
    <w:rsid w:val="00600D1C"/>
    <w:rsid w:val="00601A70"/>
    <w:rsid w:val="00602714"/>
    <w:rsid w:val="006037D7"/>
    <w:rsid w:val="00603D86"/>
    <w:rsid w:val="006052EE"/>
    <w:rsid w:val="00605D3C"/>
    <w:rsid w:val="006074D8"/>
    <w:rsid w:val="00607797"/>
    <w:rsid w:val="00607CAE"/>
    <w:rsid w:val="00607E66"/>
    <w:rsid w:val="00610BD5"/>
    <w:rsid w:val="006111FA"/>
    <w:rsid w:val="00612046"/>
    <w:rsid w:val="0061252E"/>
    <w:rsid w:val="0061478D"/>
    <w:rsid w:val="00615C7F"/>
    <w:rsid w:val="006161D3"/>
    <w:rsid w:val="00616FCF"/>
    <w:rsid w:val="006177AC"/>
    <w:rsid w:val="0061799F"/>
    <w:rsid w:val="00617DF1"/>
    <w:rsid w:val="00620600"/>
    <w:rsid w:val="006210F2"/>
    <w:rsid w:val="00622583"/>
    <w:rsid w:val="00622D38"/>
    <w:rsid w:val="0062304B"/>
    <w:rsid w:val="00623212"/>
    <w:rsid w:val="00623581"/>
    <w:rsid w:val="00624E09"/>
    <w:rsid w:val="006253F6"/>
    <w:rsid w:val="00625865"/>
    <w:rsid w:val="006266D0"/>
    <w:rsid w:val="00626D09"/>
    <w:rsid w:val="00627C16"/>
    <w:rsid w:val="00627D17"/>
    <w:rsid w:val="00630737"/>
    <w:rsid w:val="006307F6"/>
    <w:rsid w:val="006341E5"/>
    <w:rsid w:val="00634494"/>
    <w:rsid w:val="00635386"/>
    <w:rsid w:val="00635715"/>
    <w:rsid w:val="00635B7A"/>
    <w:rsid w:val="0063721B"/>
    <w:rsid w:val="00640545"/>
    <w:rsid w:val="006407CB"/>
    <w:rsid w:val="00641406"/>
    <w:rsid w:val="00643B6A"/>
    <w:rsid w:val="00643E94"/>
    <w:rsid w:val="00646142"/>
    <w:rsid w:val="006461EC"/>
    <w:rsid w:val="00646C24"/>
    <w:rsid w:val="006476D8"/>
    <w:rsid w:val="006478D9"/>
    <w:rsid w:val="00650332"/>
    <w:rsid w:val="00650BAE"/>
    <w:rsid w:val="00651682"/>
    <w:rsid w:val="00652024"/>
    <w:rsid w:val="00653690"/>
    <w:rsid w:val="00653E71"/>
    <w:rsid w:val="00653FA7"/>
    <w:rsid w:val="0065448D"/>
    <w:rsid w:val="006548B4"/>
    <w:rsid w:val="00656757"/>
    <w:rsid w:val="00656D78"/>
    <w:rsid w:val="00657282"/>
    <w:rsid w:val="00657F02"/>
    <w:rsid w:val="00660C6F"/>
    <w:rsid w:val="006612D6"/>
    <w:rsid w:val="006619FD"/>
    <w:rsid w:val="00661A2A"/>
    <w:rsid w:val="00661BBB"/>
    <w:rsid w:val="006620A6"/>
    <w:rsid w:val="006628D0"/>
    <w:rsid w:val="00662A71"/>
    <w:rsid w:val="00662B8E"/>
    <w:rsid w:val="006650E5"/>
    <w:rsid w:val="006655A4"/>
    <w:rsid w:val="006659A6"/>
    <w:rsid w:val="00665C30"/>
    <w:rsid w:val="00666920"/>
    <w:rsid w:val="0066763E"/>
    <w:rsid w:val="00667CE2"/>
    <w:rsid w:val="006701D7"/>
    <w:rsid w:val="00670A30"/>
    <w:rsid w:val="00671F82"/>
    <w:rsid w:val="00672EC8"/>
    <w:rsid w:val="00673463"/>
    <w:rsid w:val="00676156"/>
    <w:rsid w:val="00676CCA"/>
    <w:rsid w:val="006770DD"/>
    <w:rsid w:val="00677193"/>
    <w:rsid w:val="00677853"/>
    <w:rsid w:val="0068062C"/>
    <w:rsid w:val="00681279"/>
    <w:rsid w:val="006822A7"/>
    <w:rsid w:val="00682C8B"/>
    <w:rsid w:val="00682EA1"/>
    <w:rsid w:val="00683346"/>
    <w:rsid w:val="00683C34"/>
    <w:rsid w:val="00683F2D"/>
    <w:rsid w:val="00684B56"/>
    <w:rsid w:val="00687E7B"/>
    <w:rsid w:val="006909D8"/>
    <w:rsid w:val="00690BC3"/>
    <w:rsid w:val="00691826"/>
    <w:rsid w:val="00691A4A"/>
    <w:rsid w:val="0069231A"/>
    <w:rsid w:val="006927DE"/>
    <w:rsid w:val="00693C0D"/>
    <w:rsid w:val="00694966"/>
    <w:rsid w:val="00696142"/>
    <w:rsid w:val="00697035"/>
    <w:rsid w:val="006972D5"/>
    <w:rsid w:val="00697BF3"/>
    <w:rsid w:val="00697E98"/>
    <w:rsid w:val="006A07B9"/>
    <w:rsid w:val="006A07C5"/>
    <w:rsid w:val="006A173B"/>
    <w:rsid w:val="006A25C9"/>
    <w:rsid w:val="006A2DEF"/>
    <w:rsid w:val="006A2F31"/>
    <w:rsid w:val="006A30F7"/>
    <w:rsid w:val="006A3A23"/>
    <w:rsid w:val="006A597D"/>
    <w:rsid w:val="006A60F6"/>
    <w:rsid w:val="006A6D43"/>
    <w:rsid w:val="006A78EF"/>
    <w:rsid w:val="006A7B87"/>
    <w:rsid w:val="006A7FCC"/>
    <w:rsid w:val="006B01B0"/>
    <w:rsid w:val="006B0425"/>
    <w:rsid w:val="006B0512"/>
    <w:rsid w:val="006B05BE"/>
    <w:rsid w:val="006B07C0"/>
    <w:rsid w:val="006B24D3"/>
    <w:rsid w:val="006B3737"/>
    <w:rsid w:val="006B3C2E"/>
    <w:rsid w:val="006B53A5"/>
    <w:rsid w:val="006B5CE8"/>
    <w:rsid w:val="006B5F25"/>
    <w:rsid w:val="006B6B6F"/>
    <w:rsid w:val="006B781F"/>
    <w:rsid w:val="006C09E1"/>
    <w:rsid w:val="006C0A55"/>
    <w:rsid w:val="006C0C0E"/>
    <w:rsid w:val="006C1B95"/>
    <w:rsid w:val="006C1E35"/>
    <w:rsid w:val="006C201A"/>
    <w:rsid w:val="006C2FC5"/>
    <w:rsid w:val="006C35D8"/>
    <w:rsid w:val="006C3DBB"/>
    <w:rsid w:val="006C466F"/>
    <w:rsid w:val="006C4832"/>
    <w:rsid w:val="006C4C06"/>
    <w:rsid w:val="006C4ED0"/>
    <w:rsid w:val="006C5522"/>
    <w:rsid w:val="006D0463"/>
    <w:rsid w:val="006D0668"/>
    <w:rsid w:val="006D198A"/>
    <w:rsid w:val="006D2DD8"/>
    <w:rsid w:val="006D4066"/>
    <w:rsid w:val="006D6816"/>
    <w:rsid w:val="006D7B86"/>
    <w:rsid w:val="006E1023"/>
    <w:rsid w:val="006E1661"/>
    <w:rsid w:val="006E2AA8"/>
    <w:rsid w:val="006E37AF"/>
    <w:rsid w:val="006E3D4F"/>
    <w:rsid w:val="006E4D63"/>
    <w:rsid w:val="006E555B"/>
    <w:rsid w:val="006E5613"/>
    <w:rsid w:val="006E6FDA"/>
    <w:rsid w:val="006E75C8"/>
    <w:rsid w:val="006E7663"/>
    <w:rsid w:val="006E7751"/>
    <w:rsid w:val="006E7ACF"/>
    <w:rsid w:val="006F01D5"/>
    <w:rsid w:val="006F127F"/>
    <w:rsid w:val="006F15E6"/>
    <w:rsid w:val="006F1D06"/>
    <w:rsid w:val="006F31EB"/>
    <w:rsid w:val="006F33BD"/>
    <w:rsid w:val="006F3A6F"/>
    <w:rsid w:val="006F457A"/>
    <w:rsid w:val="006F5CA2"/>
    <w:rsid w:val="006F614F"/>
    <w:rsid w:val="006F67BE"/>
    <w:rsid w:val="006F6F68"/>
    <w:rsid w:val="006F7657"/>
    <w:rsid w:val="006F7771"/>
    <w:rsid w:val="00701EDA"/>
    <w:rsid w:val="007020F0"/>
    <w:rsid w:val="00705FE9"/>
    <w:rsid w:val="00706725"/>
    <w:rsid w:val="00707D78"/>
    <w:rsid w:val="0071079D"/>
    <w:rsid w:val="00712158"/>
    <w:rsid w:val="0071250C"/>
    <w:rsid w:val="007129D3"/>
    <w:rsid w:val="00714F5B"/>
    <w:rsid w:val="00716250"/>
    <w:rsid w:val="007168FC"/>
    <w:rsid w:val="00716992"/>
    <w:rsid w:val="00716D7E"/>
    <w:rsid w:val="007175D2"/>
    <w:rsid w:val="00720D7D"/>
    <w:rsid w:val="00721A4B"/>
    <w:rsid w:val="00721E4D"/>
    <w:rsid w:val="00722BE9"/>
    <w:rsid w:val="0072318E"/>
    <w:rsid w:val="00723326"/>
    <w:rsid w:val="00723BC9"/>
    <w:rsid w:val="007254B5"/>
    <w:rsid w:val="00730C34"/>
    <w:rsid w:val="00732932"/>
    <w:rsid w:val="0073361F"/>
    <w:rsid w:val="00734D1C"/>
    <w:rsid w:val="00735BB9"/>
    <w:rsid w:val="00736D5D"/>
    <w:rsid w:val="00736E8C"/>
    <w:rsid w:val="00740044"/>
    <w:rsid w:val="0074085B"/>
    <w:rsid w:val="00741CF1"/>
    <w:rsid w:val="007425A1"/>
    <w:rsid w:val="007428C5"/>
    <w:rsid w:val="007440B2"/>
    <w:rsid w:val="007448C3"/>
    <w:rsid w:val="00745E00"/>
    <w:rsid w:val="00746258"/>
    <w:rsid w:val="0074681F"/>
    <w:rsid w:val="007502F8"/>
    <w:rsid w:val="007503DC"/>
    <w:rsid w:val="00750578"/>
    <w:rsid w:val="00750B2F"/>
    <w:rsid w:val="00751CE6"/>
    <w:rsid w:val="0075227A"/>
    <w:rsid w:val="0075289F"/>
    <w:rsid w:val="00752D4F"/>
    <w:rsid w:val="00753379"/>
    <w:rsid w:val="00753441"/>
    <w:rsid w:val="0075366A"/>
    <w:rsid w:val="00753E3A"/>
    <w:rsid w:val="007547EE"/>
    <w:rsid w:val="00754CA1"/>
    <w:rsid w:val="007558CE"/>
    <w:rsid w:val="007561B1"/>
    <w:rsid w:val="00756C7E"/>
    <w:rsid w:val="00756D87"/>
    <w:rsid w:val="00757B27"/>
    <w:rsid w:val="00757D87"/>
    <w:rsid w:val="00760F9D"/>
    <w:rsid w:val="007620FD"/>
    <w:rsid w:val="007622F1"/>
    <w:rsid w:val="007628F1"/>
    <w:rsid w:val="007635AE"/>
    <w:rsid w:val="00763D89"/>
    <w:rsid w:val="0076465A"/>
    <w:rsid w:val="007649A6"/>
    <w:rsid w:val="0076515E"/>
    <w:rsid w:val="007656D3"/>
    <w:rsid w:val="00766113"/>
    <w:rsid w:val="007662B4"/>
    <w:rsid w:val="00766465"/>
    <w:rsid w:val="00766568"/>
    <w:rsid w:val="00766E8F"/>
    <w:rsid w:val="00766F2E"/>
    <w:rsid w:val="007763E0"/>
    <w:rsid w:val="00777CD3"/>
    <w:rsid w:val="007816F1"/>
    <w:rsid w:val="00781CCB"/>
    <w:rsid w:val="00783A40"/>
    <w:rsid w:val="00783DA0"/>
    <w:rsid w:val="007843B9"/>
    <w:rsid w:val="007845FC"/>
    <w:rsid w:val="00785327"/>
    <w:rsid w:val="007854CC"/>
    <w:rsid w:val="007857EE"/>
    <w:rsid w:val="007858CA"/>
    <w:rsid w:val="00785F80"/>
    <w:rsid w:val="0078633F"/>
    <w:rsid w:val="007905F5"/>
    <w:rsid w:val="007906E3"/>
    <w:rsid w:val="007910BE"/>
    <w:rsid w:val="00791855"/>
    <w:rsid w:val="00791C47"/>
    <w:rsid w:val="00792557"/>
    <w:rsid w:val="00794242"/>
    <w:rsid w:val="00794D87"/>
    <w:rsid w:val="00797079"/>
    <w:rsid w:val="00797B35"/>
    <w:rsid w:val="00797E8C"/>
    <w:rsid w:val="007A057F"/>
    <w:rsid w:val="007A13D8"/>
    <w:rsid w:val="007A1B16"/>
    <w:rsid w:val="007A2020"/>
    <w:rsid w:val="007A3AF5"/>
    <w:rsid w:val="007A4021"/>
    <w:rsid w:val="007A48F3"/>
    <w:rsid w:val="007A4CB9"/>
    <w:rsid w:val="007A73C3"/>
    <w:rsid w:val="007A7948"/>
    <w:rsid w:val="007B2AF5"/>
    <w:rsid w:val="007B2C84"/>
    <w:rsid w:val="007B30C0"/>
    <w:rsid w:val="007B6E46"/>
    <w:rsid w:val="007B75B1"/>
    <w:rsid w:val="007C066A"/>
    <w:rsid w:val="007C12DF"/>
    <w:rsid w:val="007C1776"/>
    <w:rsid w:val="007C3A4F"/>
    <w:rsid w:val="007C42B2"/>
    <w:rsid w:val="007C44A3"/>
    <w:rsid w:val="007C5860"/>
    <w:rsid w:val="007C774E"/>
    <w:rsid w:val="007D08ED"/>
    <w:rsid w:val="007D2599"/>
    <w:rsid w:val="007D2CAB"/>
    <w:rsid w:val="007D2CB0"/>
    <w:rsid w:val="007D4006"/>
    <w:rsid w:val="007D49A8"/>
    <w:rsid w:val="007D5307"/>
    <w:rsid w:val="007D564F"/>
    <w:rsid w:val="007D6B78"/>
    <w:rsid w:val="007D71EB"/>
    <w:rsid w:val="007D79E4"/>
    <w:rsid w:val="007E008F"/>
    <w:rsid w:val="007E170C"/>
    <w:rsid w:val="007E27B6"/>
    <w:rsid w:val="007E3E7D"/>
    <w:rsid w:val="007E4FB5"/>
    <w:rsid w:val="007E5487"/>
    <w:rsid w:val="007E6DBF"/>
    <w:rsid w:val="007E6F8C"/>
    <w:rsid w:val="007F096A"/>
    <w:rsid w:val="007F47BD"/>
    <w:rsid w:val="007F4963"/>
    <w:rsid w:val="007F5579"/>
    <w:rsid w:val="007F571B"/>
    <w:rsid w:val="007F5FBA"/>
    <w:rsid w:val="007F79D3"/>
    <w:rsid w:val="007F7B7C"/>
    <w:rsid w:val="007F7D85"/>
    <w:rsid w:val="007F7FDD"/>
    <w:rsid w:val="00800987"/>
    <w:rsid w:val="00800E4A"/>
    <w:rsid w:val="00800EA8"/>
    <w:rsid w:val="0080127A"/>
    <w:rsid w:val="0080234B"/>
    <w:rsid w:val="00802657"/>
    <w:rsid w:val="008026AE"/>
    <w:rsid w:val="00805E7E"/>
    <w:rsid w:val="008068D5"/>
    <w:rsid w:val="0080753B"/>
    <w:rsid w:val="008144B6"/>
    <w:rsid w:val="00815319"/>
    <w:rsid w:val="008162CC"/>
    <w:rsid w:val="0082075A"/>
    <w:rsid w:val="00820C6F"/>
    <w:rsid w:val="00821FDF"/>
    <w:rsid w:val="00822637"/>
    <w:rsid w:val="00822901"/>
    <w:rsid w:val="00822EF7"/>
    <w:rsid w:val="00823E0B"/>
    <w:rsid w:val="00825F96"/>
    <w:rsid w:val="00826285"/>
    <w:rsid w:val="00826DC7"/>
    <w:rsid w:val="00827A06"/>
    <w:rsid w:val="008305F9"/>
    <w:rsid w:val="0083156F"/>
    <w:rsid w:val="008317F6"/>
    <w:rsid w:val="00831EE8"/>
    <w:rsid w:val="008321E9"/>
    <w:rsid w:val="00832573"/>
    <w:rsid w:val="008325B0"/>
    <w:rsid w:val="00832A86"/>
    <w:rsid w:val="00833400"/>
    <w:rsid w:val="00833749"/>
    <w:rsid w:val="008342E4"/>
    <w:rsid w:val="00835EDD"/>
    <w:rsid w:val="008370AD"/>
    <w:rsid w:val="008376A7"/>
    <w:rsid w:val="008409F9"/>
    <w:rsid w:val="00840AB9"/>
    <w:rsid w:val="0084193F"/>
    <w:rsid w:val="008419AD"/>
    <w:rsid w:val="0084496D"/>
    <w:rsid w:val="00844B6B"/>
    <w:rsid w:val="00844EBD"/>
    <w:rsid w:val="00846A9E"/>
    <w:rsid w:val="008475E3"/>
    <w:rsid w:val="00847779"/>
    <w:rsid w:val="00850445"/>
    <w:rsid w:val="00850AB6"/>
    <w:rsid w:val="00852563"/>
    <w:rsid w:val="0085286A"/>
    <w:rsid w:val="00853330"/>
    <w:rsid w:val="00853333"/>
    <w:rsid w:val="00853B20"/>
    <w:rsid w:val="008550C5"/>
    <w:rsid w:val="0085549B"/>
    <w:rsid w:val="00855885"/>
    <w:rsid w:val="00855C3E"/>
    <w:rsid w:val="0085600D"/>
    <w:rsid w:val="0085668F"/>
    <w:rsid w:val="0086028F"/>
    <w:rsid w:val="00860D55"/>
    <w:rsid w:val="00860DBC"/>
    <w:rsid w:val="00860E56"/>
    <w:rsid w:val="00860FB4"/>
    <w:rsid w:val="00861AAA"/>
    <w:rsid w:val="00862091"/>
    <w:rsid w:val="0086213D"/>
    <w:rsid w:val="00862660"/>
    <w:rsid w:val="008633D0"/>
    <w:rsid w:val="008650B0"/>
    <w:rsid w:val="0086642A"/>
    <w:rsid w:val="00866B3F"/>
    <w:rsid w:val="00866E66"/>
    <w:rsid w:val="0086730B"/>
    <w:rsid w:val="008706AA"/>
    <w:rsid w:val="0087094C"/>
    <w:rsid w:val="00870F2A"/>
    <w:rsid w:val="008730C2"/>
    <w:rsid w:val="008738DB"/>
    <w:rsid w:val="00873D5E"/>
    <w:rsid w:val="008742CE"/>
    <w:rsid w:val="00874435"/>
    <w:rsid w:val="00875CCE"/>
    <w:rsid w:val="00877EA0"/>
    <w:rsid w:val="00880230"/>
    <w:rsid w:val="00881405"/>
    <w:rsid w:val="00881A8C"/>
    <w:rsid w:val="00883AC1"/>
    <w:rsid w:val="008850FB"/>
    <w:rsid w:val="00885C36"/>
    <w:rsid w:val="00885D6D"/>
    <w:rsid w:val="00886952"/>
    <w:rsid w:val="00887A64"/>
    <w:rsid w:val="00890896"/>
    <w:rsid w:val="00890C7E"/>
    <w:rsid w:val="00891084"/>
    <w:rsid w:val="00893669"/>
    <w:rsid w:val="00894A4A"/>
    <w:rsid w:val="00896CD2"/>
    <w:rsid w:val="00896F46"/>
    <w:rsid w:val="008A03FF"/>
    <w:rsid w:val="008A0E7C"/>
    <w:rsid w:val="008A1405"/>
    <w:rsid w:val="008A16D6"/>
    <w:rsid w:val="008A1714"/>
    <w:rsid w:val="008A18BB"/>
    <w:rsid w:val="008A1FF1"/>
    <w:rsid w:val="008A20E3"/>
    <w:rsid w:val="008A228C"/>
    <w:rsid w:val="008A2554"/>
    <w:rsid w:val="008A2A74"/>
    <w:rsid w:val="008A56B8"/>
    <w:rsid w:val="008B01D5"/>
    <w:rsid w:val="008B0B9E"/>
    <w:rsid w:val="008B1234"/>
    <w:rsid w:val="008B1FE1"/>
    <w:rsid w:val="008B2B37"/>
    <w:rsid w:val="008B2E19"/>
    <w:rsid w:val="008B3AD3"/>
    <w:rsid w:val="008B4DFB"/>
    <w:rsid w:val="008C0043"/>
    <w:rsid w:val="008C073A"/>
    <w:rsid w:val="008C157F"/>
    <w:rsid w:val="008C237D"/>
    <w:rsid w:val="008C3C49"/>
    <w:rsid w:val="008C3D4D"/>
    <w:rsid w:val="008C4C51"/>
    <w:rsid w:val="008C5E42"/>
    <w:rsid w:val="008C6AD5"/>
    <w:rsid w:val="008C79B8"/>
    <w:rsid w:val="008C7EE7"/>
    <w:rsid w:val="008D018B"/>
    <w:rsid w:val="008D1553"/>
    <w:rsid w:val="008D2477"/>
    <w:rsid w:val="008D2A33"/>
    <w:rsid w:val="008D3B14"/>
    <w:rsid w:val="008D3B19"/>
    <w:rsid w:val="008D4F6F"/>
    <w:rsid w:val="008D5CBD"/>
    <w:rsid w:val="008D65C7"/>
    <w:rsid w:val="008E1C12"/>
    <w:rsid w:val="008E21BA"/>
    <w:rsid w:val="008E2A29"/>
    <w:rsid w:val="008E2A42"/>
    <w:rsid w:val="008E3776"/>
    <w:rsid w:val="008E662E"/>
    <w:rsid w:val="008E6E5B"/>
    <w:rsid w:val="008E7A56"/>
    <w:rsid w:val="008E7A99"/>
    <w:rsid w:val="008E7BEB"/>
    <w:rsid w:val="008F04E4"/>
    <w:rsid w:val="008F280B"/>
    <w:rsid w:val="008F28FB"/>
    <w:rsid w:val="008F2DD2"/>
    <w:rsid w:val="008F3A11"/>
    <w:rsid w:val="008F41E9"/>
    <w:rsid w:val="008F4894"/>
    <w:rsid w:val="008F496B"/>
    <w:rsid w:val="008F5DE4"/>
    <w:rsid w:val="008F686C"/>
    <w:rsid w:val="008F6F94"/>
    <w:rsid w:val="008F7F82"/>
    <w:rsid w:val="00900386"/>
    <w:rsid w:val="00900762"/>
    <w:rsid w:val="0090180E"/>
    <w:rsid w:val="00902235"/>
    <w:rsid w:val="0090541F"/>
    <w:rsid w:val="00906016"/>
    <w:rsid w:val="009065C2"/>
    <w:rsid w:val="00910A1E"/>
    <w:rsid w:val="00912256"/>
    <w:rsid w:val="00912DFB"/>
    <w:rsid w:val="009135EF"/>
    <w:rsid w:val="0091364F"/>
    <w:rsid w:val="00913FE8"/>
    <w:rsid w:val="00916AAE"/>
    <w:rsid w:val="00916F3A"/>
    <w:rsid w:val="00920701"/>
    <w:rsid w:val="00920A26"/>
    <w:rsid w:val="0092194D"/>
    <w:rsid w:val="0092272D"/>
    <w:rsid w:val="009239D4"/>
    <w:rsid w:val="00924022"/>
    <w:rsid w:val="00925AAC"/>
    <w:rsid w:val="00926B96"/>
    <w:rsid w:val="00927223"/>
    <w:rsid w:val="00927226"/>
    <w:rsid w:val="00930AED"/>
    <w:rsid w:val="00930B82"/>
    <w:rsid w:val="00932C94"/>
    <w:rsid w:val="00933084"/>
    <w:rsid w:val="0093362A"/>
    <w:rsid w:val="00934466"/>
    <w:rsid w:val="009346FB"/>
    <w:rsid w:val="0093479A"/>
    <w:rsid w:val="009407C4"/>
    <w:rsid w:val="00940D15"/>
    <w:rsid w:val="00942557"/>
    <w:rsid w:val="00942C06"/>
    <w:rsid w:val="009434BF"/>
    <w:rsid w:val="009466C3"/>
    <w:rsid w:val="009502A8"/>
    <w:rsid w:val="009507E9"/>
    <w:rsid w:val="00951ED7"/>
    <w:rsid w:val="00953F09"/>
    <w:rsid w:val="00954B3A"/>
    <w:rsid w:val="00954FA8"/>
    <w:rsid w:val="009559B7"/>
    <w:rsid w:val="00955C31"/>
    <w:rsid w:val="00955CDD"/>
    <w:rsid w:val="00957DB8"/>
    <w:rsid w:val="0096130E"/>
    <w:rsid w:val="00962305"/>
    <w:rsid w:val="009638AF"/>
    <w:rsid w:val="009676C3"/>
    <w:rsid w:val="00971654"/>
    <w:rsid w:val="00972F7C"/>
    <w:rsid w:val="00973711"/>
    <w:rsid w:val="00973C86"/>
    <w:rsid w:val="00974C65"/>
    <w:rsid w:val="009775A2"/>
    <w:rsid w:val="0097771D"/>
    <w:rsid w:val="00977F31"/>
    <w:rsid w:val="00981257"/>
    <w:rsid w:val="0098138D"/>
    <w:rsid w:val="00982361"/>
    <w:rsid w:val="00982F93"/>
    <w:rsid w:val="00983ACB"/>
    <w:rsid w:val="00983F0C"/>
    <w:rsid w:val="00984ED7"/>
    <w:rsid w:val="00985CE4"/>
    <w:rsid w:val="0098630A"/>
    <w:rsid w:val="009869AF"/>
    <w:rsid w:val="00986DAF"/>
    <w:rsid w:val="00987ACF"/>
    <w:rsid w:val="0099115F"/>
    <w:rsid w:val="00991232"/>
    <w:rsid w:val="00991E31"/>
    <w:rsid w:val="009928CA"/>
    <w:rsid w:val="00992D90"/>
    <w:rsid w:val="009934BB"/>
    <w:rsid w:val="0099485C"/>
    <w:rsid w:val="00995079"/>
    <w:rsid w:val="00995705"/>
    <w:rsid w:val="0099582E"/>
    <w:rsid w:val="0099601F"/>
    <w:rsid w:val="00996C78"/>
    <w:rsid w:val="00996C79"/>
    <w:rsid w:val="0099721A"/>
    <w:rsid w:val="009975FE"/>
    <w:rsid w:val="009A03E2"/>
    <w:rsid w:val="009A0650"/>
    <w:rsid w:val="009A13F4"/>
    <w:rsid w:val="009A1946"/>
    <w:rsid w:val="009A4CE4"/>
    <w:rsid w:val="009A55AD"/>
    <w:rsid w:val="009B009A"/>
    <w:rsid w:val="009B177A"/>
    <w:rsid w:val="009B1B8A"/>
    <w:rsid w:val="009B2021"/>
    <w:rsid w:val="009B3800"/>
    <w:rsid w:val="009B464E"/>
    <w:rsid w:val="009B4D8E"/>
    <w:rsid w:val="009B4EA9"/>
    <w:rsid w:val="009B55D2"/>
    <w:rsid w:val="009B705B"/>
    <w:rsid w:val="009C0727"/>
    <w:rsid w:val="009C2AE6"/>
    <w:rsid w:val="009C338C"/>
    <w:rsid w:val="009C3536"/>
    <w:rsid w:val="009C3D26"/>
    <w:rsid w:val="009C3D46"/>
    <w:rsid w:val="009C4C5C"/>
    <w:rsid w:val="009C50AD"/>
    <w:rsid w:val="009C5D41"/>
    <w:rsid w:val="009C646E"/>
    <w:rsid w:val="009C66E8"/>
    <w:rsid w:val="009C683B"/>
    <w:rsid w:val="009C74F0"/>
    <w:rsid w:val="009D0111"/>
    <w:rsid w:val="009D084F"/>
    <w:rsid w:val="009D0BC0"/>
    <w:rsid w:val="009D1D99"/>
    <w:rsid w:val="009D2D83"/>
    <w:rsid w:val="009D35DE"/>
    <w:rsid w:val="009D45BD"/>
    <w:rsid w:val="009D5FBF"/>
    <w:rsid w:val="009D6D7A"/>
    <w:rsid w:val="009D72C7"/>
    <w:rsid w:val="009D7783"/>
    <w:rsid w:val="009D7A90"/>
    <w:rsid w:val="009E2336"/>
    <w:rsid w:val="009E2587"/>
    <w:rsid w:val="009E275D"/>
    <w:rsid w:val="009E295D"/>
    <w:rsid w:val="009E2B3F"/>
    <w:rsid w:val="009E2D82"/>
    <w:rsid w:val="009E5C79"/>
    <w:rsid w:val="009E653C"/>
    <w:rsid w:val="009F0C43"/>
    <w:rsid w:val="009F1F6E"/>
    <w:rsid w:val="009F23A9"/>
    <w:rsid w:val="009F3EF2"/>
    <w:rsid w:val="009F41D5"/>
    <w:rsid w:val="009F7D07"/>
    <w:rsid w:val="00A0114A"/>
    <w:rsid w:val="00A019B5"/>
    <w:rsid w:val="00A01B5C"/>
    <w:rsid w:val="00A02C16"/>
    <w:rsid w:val="00A0362F"/>
    <w:rsid w:val="00A03BBC"/>
    <w:rsid w:val="00A079F5"/>
    <w:rsid w:val="00A125DD"/>
    <w:rsid w:val="00A13013"/>
    <w:rsid w:val="00A1502E"/>
    <w:rsid w:val="00A15179"/>
    <w:rsid w:val="00A17A95"/>
    <w:rsid w:val="00A17C41"/>
    <w:rsid w:val="00A20496"/>
    <w:rsid w:val="00A2193C"/>
    <w:rsid w:val="00A2198C"/>
    <w:rsid w:val="00A22078"/>
    <w:rsid w:val="00A220FD"/>
    <w:rsid w:val="00A22167"/>
    <w:rsid w:val="00A23663"/>
    <w:rsid w:val="00A23673"/>
    <w:rsid w:val="00A239DE"/>
    <w:rsid w:val="00A2414E"/>
    <w:rsid w:val="00A24FD1"/>
    <w:rsid w:val="00A25C3F"/>
    <w:rsid w:val="00A25C65"/>
    <w:rsid w:val="00A25C76"/>
    <w:rsid w:val="00A26955"/>
    <w:rsid w:val="00A30500"/>
    <w:rsid w:val="00A3080E"/>
    <w:rsid w:val="00A3087A"/>
    <w:rsid w:val="00A3087C"/>
    <w:rsid w:val="00A31150"/>
    <w:rsid w:val="00A31547"/>
    <w:rsid w:val="00A31564"/>
    <w:rsid w:val="00A32AFB"/>
    <w:rsid w:val="00A33812"/>
    <w:rsid w:val="00A345E9"/>
    <w:rsid w:val="00A355FD"/>
    <w:rsid w:val="00A35696"/>
    <w:rsid w:val="00A361F2"/>
    <w:rsid w:val="00A36FB0"/>
    <w:rsid w:val="00A37C1C"/>
    <w:rsid w:val="00A409D9"/>
    <w:rsid w:val="00A41B8A"/>
    <w:rsid w:val="00A45015"/>
    <w:rsid w:val="00A45A41"/>
    <w:rsid w:val="00A45C52"/>
    <w:rsid w:val="00A4772B"/>
    <w:rsid w:val="00A47DA3"/>
    <w:rsid w:val="00A50B32"/>
    <w:rsid w:val="00A5117B"/>
    <w:rsid w:val="00A519C2"/>
    <w:rsid w:val="00A51B19"/>
    <w:rsid w:val="00A5212B"/>
    <w:rsid w:val="00A5350A"/>
    <w:rsid w:val="00A53F26"/>
    <w:rsid w:val="00A5425A"/>
    <w:rsid w:val="00A54688"/>
    <w:rsid w:val="00A548A5"/>
    <w:rsid w:val="00A56010"/>
    <w:rsid w:val="00A563C6"/>
    <w:rsid w:val="00A566D1"/>
    <w:rsid w:val="00A57177"/>
    <w:rsid w:val="00A578E4"/>
    <w:rsid w:val="00A601D6"/>
    <w:rsid w:val="00A61AF8"/>
    <w:rsid w:val="00A61D12"/>
    <w:rsid w:val="00A64D3B"/>
    <w:rsid w:val="00A672B8"/>
    <w:rsid w:val="00A67F3D"/>
    <w:rsid w:val="00A71795"/>
    <w:rsid w:val="00A721FE"/>
    <w:rsid w:val="00A735C5"/>
    <w:rsid w:val="00A74A9D"/>
    <w:rsid w:val="00A74E9D"/>
    <w:rsid w:val="00A75490"/>
    <w:rsid w:val="00A765CB"/>
    <w:rsid w:val="00A775DE"/>
    <w:rsid w:val="00A77674"/>
    <w:rsid w:val="00A80574"/>
    <w:rsid w:val="00A80820"/>
    <w:rsid w:val="00A80AF0"/>
    <w:rsid w:val="00A81DEC"/>
    <w:rsid w:val="00A83325"/>
    <w:rsid w:val="00A84208"/>
    <w:rsid w:val="00A84D28"/>
    <w:rsid w:val="00A8562E"/>
    <w:rsid w:val="00A86D90"/>
    <w:rsid w:val="00A877F5"/>
    <w:rsid w:val="00A90224"/>
    <w:rsid w:val="00A90777"/>
    <w:rsid w:val="00A910FC"/>
    <w:rsid w:val="00A91117"/>
    <w:rsid w:val="00A91532"/>
    <w:rsid w:val="00A92299"/>
    <w:rsid w:val="00A931DC"/>
    <w:rsid w:val="00A94515"/>
    <w:rsid w:val="00A948F2"/>
    <w:rsid w:val="00A9690B"/>
    <w:rsid w:val="00A97A67"/>
    <w:rsid w:val="00AA08A4"/>
    <w:rsid w:val="00AA19A6"/>
    <w:rsid w:val="00AA35E8"/>
    <w:rsid w:val="00AA4262"/>
    <w:rsid w:val="00AA5B9F"/>
    <w:rsid w:val="00AA6FBD"/>
    <w:rsid w:val="00AB0B5D"/>
    <w:rsid w:val="00AB1C48"/>
    <w:rsid w:val="00AB21D6"/>
    <w:rsid w:val="00AB2BB0"/>
    <w:rsid w:val="00AB2DEE"/>
    <w:rsid w:val="00AB47EE"/>
    <w:rsid w:val="00AB5B1C"/>
    <w:rsid w:val="00AB604B"/>
    <w:rsid w:val="00AB7BF0"/>
    <w:rsid w:val="00AC0674"/>
    <w:rsid w:val="00AC216A"/>
    <w:rsid w:val="00AC2AAA"/>
    <w:rsid w:val="00AC2EF6"/>
    <w:rsid w:val="00AC31CB"/>
    <w:rsid w:val="00AC4308"/>
    <w:rsid w:val="00AC5F37"/>
    <w:rsid w:val="00AC6B2A"/>
    <w:rsid w:val="00AD013D"/>
    <w:rsid w:val="00AD0AE9"/>
    <w:rsid w:val="00AD0CCC"/>
    <w:rsid w:val="00AD161C"/>
    <w:rsid w:val="00AD28C7"/>
    <w:rsid w:val="00AD3079"/>
    <w:rsid w:val="00AD4B35"/>
    <w:rsid w:val="00AD4B7A"/>
    <w:rsid w:val="00AD4CF8"/>
    <w:rsid w:val="00AD4F03"/>
    <w:rsid w:val="00AD6FB5"/>
    <w:rsid w:val="00AD7BC8"/>
    <w:rsid w:val="00AE0EDA"/>
    <w:rsid w:val="00AE2CEA"/>
    <w:rsid w:val="00AE3FE6"/>
    <w:rsid w:val="00AE55CF"/>
    <w:rsid w:val="00AE68B6"/>
    <w:rsid w:val="00AE75DE"/>
    <w:rsid w:val="00AE7E9A"/>
    <w:rsid w:val="00AF0270"/>
    <w:rsid w:val="00AF1CE8"/>
    <w:rsid w:val="00AF2A31"/>
    <w:rsid w:val="00AF4286"/>
    <w:rsid w:val="00AF4639"/>
    <w:rsid w:val="00AF515D"/>
    <w:rsid w:val="00AF5BF1"/>
    <w:rsid w:val="00AF6CC3"/>
    <w:rsid w:val="00AF7485"/>
    <w:rsid w:val="00AF7878"/>
    <w:rsid w:val="00AF78BB"/>
    <w:rsid w:val="00AF7F63"/>
    <w:rsid w:val="00B00B9A"/>
    <w:rsid w:val="00B01582"/>
    <w:rsid w:val="00B01A3D"/>
    <w:rsid w:val="00B0393A"/>
    <w:rsid w:val="00B04AE7"/>
    <w:rsid w:val="00B11228"/>
    <w:rsid w:val="00B15F04"/>
    <w:rsid w:val="00B17FA8"/>
    <w:rsid w:val="00B20274"/>
    <w:rsid w:val="00B2056B"/>
    <w:rsid w:val="00B223E1"/>
    <w:rsid w:val="00B2287C"/>
    <w:rsid w:val="00B22FE6"/>
    <w:rsid w:val="00B234F1"/>
    <w:rsid w:val="00B23546"/>
    <w:rsid w:val="00B24C21"/>
    <w:rsid w:val="00B26D3F"/>
    <w:rsid w:val="00B30812"/>
    <w:rsid w:val="00B31D57"/>
    <w:rsid w:val="00B33241"/>
    <w:rsid w:val="00B339BB"/>
    <w:rsid w:val="00B33AEB"/>
    <w:rsid w:val="00B343B9"/>
    <w:rsid w:val="00B343D0"/>
    <w:rsid w:val="00B3463B"/>
    <w:rsid w:val="00B34BBE"/>
    <w:rsid w:val="00B34CB0"/>
    <w:rsid w:val="00B3544E"/>
    <w:rsid w:val="00B35C87"/>
    <w:rsid w:val="00B37144"/>
    <w:rsid w:val="00B40890"/>
    <w:rsid w:val="00B40D37"/>
    <w:rsid w:val="00B4126B"/>
    <w:rsid w:val="00B41EFB"/>
    <w:rsid w:val="00B438DA"/>
    <w:rsid w:val="00B45944"/>
    <w:rsid w:val="00B46D9F"/>
    <w:rsid w:val="00B47C74"/>
    <w:rsid w:val="00B503A9"/>
    <w:rsid w:val="00B5127A"/>
    <w:rsid w:val="00B51FE4"/>
    <w:rsid w:val="00B54471"/>
    <w:rsid w:val="00B56B6B"/>
    <w:rsid w:val="00B56F96"/>
    <w:rsid w:val="00B56FE4"/>
    <w:rsid w:val="00B57DDD"/>
    <w:rsid w:val="00B57E98"/>
    <w:rsid w:val="00B615E6"/>
    <w:rsid w:val="00B6357C"/>
    <w:rsid w:val="00B637E2"/>
    <w:rsid w:val="00B6560F"/>
    <w:rsid w:val="00B66261"/>
    <w:rsid w:val="00B6669F"/>
    <w:rsid w:val="00B677F5"/>
    <w:rsid w:val="00B700BB"/>
    <w:rsid w:val="00B7030C"/>
    <w:rsid w:val="00B71920"/>
    <w:rsid w:val="00B72848"/>
    <w:rsid w:val="00B72FF0"/>
    <w:rsid w:val="00B739A1"/>
    <w:rsid w:val="00B74517"/>
    <w:rsid w:val="00B74EFB"/>
    <w:rsid w:val="00B75ABE"/>
    <w:rsid w:val="00B76435"/>
    <w:rsid w:val="00B76818"/>
    <w:rsid w:val="00B76AE6"/>
    <w:rsid w:val="00B7772A"/>
    <w:rsid w:val="00B80283"/>
    <w:rsid w:val="00B80A30"/>
    <w:rsid w:val="00B82193"/>
    <w:rsid w:val="00B8336D"/>
    <w:rsid w:val="00B843A3"/>
    <w:rsid w:val="00B84891"/>
    <w:rsid w:val="00B854AE"/>
    <w:rsid w:val="00B8601E"/>
    <w:rsid w:val="00B90347"/>
    <w:rsid w:val="00B92195"/>
    <w:rsid w:val="00B92B82"/>
    <w:rsid w:val="00B93C15"/>
    <w:rsid w:val="00B93ED3"/>
    <w:rsid w:val="00B94F6E"/>
    <w:rsid w:val="00B9509A"/>
    <w:rsid w:val="00B952DF"/>
    <w:rsid w:val="00B95B76"/>
    <w:rsid w:val="00B95FD7"/>
    <w:rsid w:val="00B97266"/>
    <w:rsid w:val="00BA0878"/>
    <w:rsid w:val="00BA0C5C"/>
    <w:rsid w:val="00BA1478"/>
    <w:rsid w:val="00BA4D56"/>
    <w:rsid w:val="00BA7AAC"/>
    <w:rsid w:val="00BB077E"/>
    <w:rsid w:val="00BB1DDE"/>
    <w:rsid w:val="00BB22EC"/>
    <w:rsid w:val="00BB230D"/>
    <w:rsid w:val="00BB2792"/>
    <w:rsid w:val="00BB2913"/>
    <w:rsid w:val="00BB3B71"/>
    <w:rsid w:val="00BB449C"/>
    <w:rsid w:val="00BB44D6"/>
    <w:rsid w:val="00BB4959"/>
    <w:rsid w:val="00BB502A"/>
    <w:rsid w:val="00BB56DF"/>
    <w:rsid w:val="00BB660F"/>
    <w:rsid w:val="00BB67B6"/>
    <w:rsid w:val="00BB7B3F"/>
    <w:rsid w:val="00BB7BE3"/>
    <w:rsid w:val="00BC0C11"/>
    <w:rsid w:val="00BC0F78"/>
    <w:rsid w:val="00BC20CB"/>
    <w:rsid w:val="00BC3012"/>
    <w:rsid w:val="00BC38C2"/>
    <w:rsid w:val="00BC4295"/>
    <w:rsid w:val="00BC459A"/>
    <w:rsid w:val="00BC4641"/>
    <w:rsid w:val="00BC46BA"/>
    <w:rsid w:val="00BC4C8E"/>
    <w:rsid w:val="00BC5BE3"/>
    <w:rsid w:val="00BC62FD"/>
    <w:rsid w:val="00BC6735"/>
    <w:rsid w:val="00BC6BB7"/>
    <w:rsid w:val="00BC76DB"/>
    <w:rsid w:val="00BC79F5"/>
    <w:rsid w:val="00BD0639"/>
    <w:rsid w:val="00BD0941"/>
    <w:rsid w:val="00BD1631"/>
    <w:rsid w:val="00BD3D91"/>
    <w:rsid w:val="00BD542C"/>
    <w:rsid w:val="00BD62A5"/>
    <w:rsid w:val="00BD6BE5"/>
    <w:rsid w:val="00BD7317"/>
    <w:rsid w:val="00BE2161"/>
    <w:rsid w:val="00BE226C"/>
    <w:rsid w:val="00BE2D98"/>
    <w:rsid w:val="00BE313B"/>
    <w:rsid w:val="00BE3A98"/>
    <w:rsid w:val="00BE5A72"/>
    <w:rsid w:val="00BE6830"/>
    <w:rsid w:val="00BE7059"/>
    <w:rsid w:val="00BE7491"/>
    <w:rsid w:val="00BE7D66"/>
    <w:rsid w:val="00BE7D9C"/>
    <w:rsid w:val="00BF14A7"/>
    <w:rsid w:val="00BF2908"/>
    <w:rsid w:val="00BF2B51"/>
    <w:rsid w:val="00BF2F02"/>
    <w:rsid w:val="00BF38C2"/>
    <w:rsid w:val="00BF412A"/>
    <w:rsid w:val="00BF4F70"/>
    <w:rsid w:val="00BF5736"/>
    <w:rsid w:val="00BF5A30"/>
    <w:rsid w:val="00BF6B9B"/>
    <w:rsid w:val="00BF6C61"/>
    <w:rsid w:val="00BF70C1"/>
    <w:rsid w:val="00BF7642"/>
    <w:rsid w:val="00C00484"/>
    <w:rsid w:val="00C00A09"/>
    <w:rsid w:val="00C032C6"/>
    <w:rsid w:val="00C0490C"/>
    <w:rsid w:val="00C05A2F"/>
    <w:rsid w:val="00C10BBD"/>
    <w:rsid w:val="00C10FD1"/>
    <w:rsid w:val="00C123C2"/>
    <w:rsid w:val="00C12A96"/>
    <w:rsid w:val="00C12B33"/>
    <w:rsid w:val="00C13062"/>
    <w:rsid w:val="00C13D5C"/>
    <w:rsid w:val="00C13EE3"/>
    <w:rsid w:val="00C15360"/>
    <w:rsid w:val="00C156EF"/>
    <w:rsid w:val="00C204BF"/>
    <w:rsid w:val="00C207E8"/>
    <w:rsid w:val="00C220E2"/>
    <w:rsid w:val="00C2217F"/>
    <w:rsid w:val="00C2271D"/>
    <w:rsid w:val="00C229F8"/>
    <w:rsid w:val="00C235E2"/>
    <w:rsid w:val="00C23F0E"/>
    <w:rsid w:val="00C266B5"/>
    <w:rsid w:val="00C26EDD"/>
    <w:rsid w:val="00C270DE"/>
    <w:rsid w:val="00C27860"/>
    <w:rsid w:val="00C32D69"/>
    <w:rsid w:val="00C3416A"/>
    <w:rsid w:val="00C34F27"/>
    <w:rsid w:val="00C36169"/>
    <w:rsid w:val="00C361EC"/>
    <w:rsid w:val="00C37024"/>
    <w:rsid w:val="00C37B11"/>
    <w:rsid w:val="00C409B1"/>
    <w:rsid w:val="00C41076"/>
    <w:rsid w:val="00C41203"/>
    <w:rsid w:val="00C42D56"/>
    <w:rsid w:val="00C432B4"/>
    <w:rsid w:val="00C43AED"/>
    <w:rsid w:val="00C44133"/>
    <w:rsid w:val="00C4477B"/>
    <w:rsid w:val="00C44E0D"/>
    <w:rsid w:val="00C465B8"/>
    <w:rsid w:val="00C46C5A"/>
    <w:rsid w:val="00C47AE8"/>
    <w:rsid w:val="00C5032A"/>
    <w:rsid w:val="00C52DAB"/>
    <w:rsid w:val="00C539F7"/>
    <w:rsid w:val="00C54ACA"/>
    <w:rsid w:val="00C56282"/>
    <w:rsid w:val="00C56779"/>
    <w:rsid w:val="00C567C5"/>
    <w:rsid w:val="00C56C49"/>
    <w:rsid w:val="00C56D7E"/>
    <w:rsid w:val="00C57673"/>
    <w:rsid w:val="00C57918"/>
    <w:rsid w:val="00C579CD"/>
    <w:rsid w:val="00C61C75"/>
    <w:rsid w:val="00C648A6"/>
    <w:rsid w:val="00C65534"/>
    <w:rsid w:val="00C656DC"/>
    <w:rsid w:val="00C6598A"/>
    <w:rsid w:val="00C6642A"/>
    <w:rsid w:val="00C66525"/>
    <w:rsid w:val="00C665E1"/>
    <w:rsid w:val="00C66B8B"/>
    <w:rsid w:val="00C70E50"/>
    <w:rsid w:val="00C70F98"/>
    <w:rsid w:val="00C71103"/>
    <w:rsid w:val="00C711DC"/>
    <w:rsid w:val="00C714A8"/>
    <w:rsid w:val="00C7224E"/>
    <w:rsid w:val="00C73700"/>
    <w:rsid w:val="00C7374A"/>
    <w:rsid w:val="00C74614"/>
    <w:rsid w:val="00C75C0C"/>
    <w:rsid w:val="00C76034"/>
    <w:rsid w:val="00C7613F"/>
    <w:rsid w:val="00C805E5"/>
    <w:rsid w:val="00C81DB9"/>
    <w:rsid w:val="00C81E25"/>
    <w:rsid w:val="00C8214D"/>
    <w:rsid w:val="00C822AB"/>
    <w:rsid w:val="00C82DD5"/>
    <w:rsid w:val="00C8347D"/>
    <w:rsid w:val="00C83FBD"/>
    <w:rsid w:val="00C849C9"/>
    <w:rsid w:val="00C8549B"/>
    <w:rsid w:val="00C85A1F"/>
    <w:rsid w:val="00C85AF7"/>
    <w:rsid w:val="00C860A1"/>
    <w:rsid w:val="00C86367"/>
    <w:rsid w:val="00C86E55"/>
    <w:rsid w:val="00C870D4"/>
    <w:rsid w:val="00C903DB"/>
    <w:rsid w:val="00C912CA"/>
    <w:rsid w:val="00C916BE"/>
    <w:rsid w:val="00C91C54"/>
    <w:rsid w:val="00C922DD"/>
    <w:rsid w:val="00C92FE2"/>
    <w:rsid w:val="00C93433"/>
    <w:rsid w:val="00C95866"/>
    <w:rsid w:val="00C95AD4"/>
    <w:rsid w:val="00CA061A"/>
    <w:rsid w:val="00CA1E91"/>
    <w:rsid w:val="00CA1EFE"/>
    <w:rsid w:val="00CA205A"/>
    <w:rsid w:val="00CA2B69"/>
    <w:rsid w:val="00CA3C24"/>
    <w:rsid w:val="00CA3C8D"/>
    <w:rsid w:val="00CA4AE3"/>
    <w:rsid w:val="00CA4CBD"/>
    <w:rsid w:val="00CA528C"/>
    <w:rsid w:val="00CA53D5"/>
    <w:rsid w:val="00CA5C7D"/>
    <w:rsid w:val="00CA6596"/>
    <w:rsid w:val="00CB019B"/>
    <w:rsid w:val="00CB06D8"/>
    <w:rsid w:val="00CB0832"/>
    <w:rsid w:val="00CB0BA1"/>
    <w:rsid w:val="00CB6790"/>
    <w:rsid w:val="00CB6B91"/>
    <w:rsid w:val="00CB79EB"/>
    <w:rsid w:val="00CC0536"/>
    <w:rsid w:val="00CC2E56"/>
    <w:rsid w:val="00CC4F9B"/>
    <w:rsid w:val="00CC5202"/>
    <w:rsid w:val="00CC6AAD"/>
    <w:rsid w:val="00CC749A"/>
    <w:rsid w:val="00CD13B9"/>
    <w:rsid w:val="00CD24DD"/>
    <w:rsid w:val="00CD2BAA"/>
    <w:rsid w:val="00CD4A5A"/>
    <w:rsid w:val="00CD52D9"/>
    <w:rsid w:val="00CD58A7"/>
    <w:rsid w:val="00CD6527"/>
    <w:rsid w:val="00CD6914"/>
    <w:rsid w:val="00CD6A76"/>
    <w:rsid w:val="00CE0009"/>
    <w:rsid w:val="00CE06B2"/>
    <w:rsid w:val="00CE0E59"/>
    <w:rsid w:val="00CE1701"/>
    <w:rsid w:val="00CE18F0"/>
    <w:rsid w:val="00CE1FEF"/>
    <w:rsid w:val="00CE208B"/>
    <w:rsid w:val="00CE28C3"/>
    <w:rsid w:val="00CE3474"/>
    <w:rsid w:val="00CE3E6B"/>
    <w:rsid w:val="00CE5180"/>
    <w:rsid w:val="00CE51E8"/>
    <w:rsid w:val="00CE5F3F"/>
    <w:rsid w:val="00CE76B5"/>
    <w:rsid w:val="00CF0C61"/>
    <w:rsid w:val="00CF0CAF"/>
    <w:rsid w:val="00CF2351"/>
    <w:rsid w:val="00CF2B97"/>
    <w:rsid w:val="00CF2D8A"/>
    <w:rsid w:val="00CF3674"/>
    <w:rsid w:val="00CF3DA1"/>
    <w:rsid w:val="00CF518D"/>
    <w:rsid w:val="00CF58B4"/>
    <w:rsid w:val="00CF5F70"/>
    <w:rsid w:val="00CF63E5"/>
    <w:rsid w:val="00D00845"/>
    <w:rsid w:val="00D00FED"/>
    <w:rsid w:val="00D014CA"/>
    <w:rsid w:val="00D0345D"/>
    <w:rsid w:val="00D03C80"/>
    <w:rsid w:val="00D053B9"/>
    <w:rsid w:val="00D056A0"/>
    <w:rsid w:val="00D06270"/>
    <w:rsid w:val="00D06732"/>
    <w:rsid w:val="00D0693F"/>
    <w:rsid w:val="00D06DA0"/>
    <w:rsid w:val="00D07646"/>
    <w:rsid w:val="00D10237"/>
    <w:rsid w:val="00D12911"/>
    <w:rsid w:val="00D129E0"/>
    <w:rsid w:val="00D12E8E"/>
    <w:rsid w:val="00D131E1"/>
    <w:rsid w:val="00D16060"/>
    <w:rsid w:val="00D20AD7"/>
    <w:rsid w:val="00D20DB2"/>
    <w:rsid w:val="00D2156A"/>
    <w:rsid w:val="00D217ED"/>
    <w:rsid w:val="00D21A63"/>
    <w:rsid w:val="00D2324E"/>
    <w:rsid w:val="00D233A8"/>
    <w:rsid w:val="00D23821"/>
    <w:rsid w:val="00D24FAE"/>
    <w:rsid w:val="00D25429"/>
    <w:rsid w:val="00D257EA"/>
    <w:rsid w:val="00D258D8"/>
    <w:rsid w:val="00D260BA"/>
    <w:rsid w:val="00D274E1"/>
    <w:rsid w:val="00D27856"/>
    <w:rsid w:val="00D27B2C"/>
    <w:rsid w:val="00D31900"/>
    <w:rsid w:val="00D31AB5"/>
    <w:rsid w:val="00D33182"/>
    <w:rsid w:val="00D350D1"/>
    <w:rsid w:val="00D35801"/>
    <w:rsid w:val="00D3707F"/>
    <w:rsid w:val="00D406DF"/>
    <w:rsid w:val="00D428EF"/>
    <w:rsid w:val="00D42E67"/>
    <w:rsid w:val="00D440BF"/>
    <w:rsid w:val="00D44733"/>
    <w:rsid w:val="00D4665A"/>
    <w:rsid w:val="00D4710A"/>
    <w:rsid w:val="00D5040A"/>
    <w:rsid w:val="00D51879"/>
    <w:rsid w:val="00D523A5"/>
    <w:rsid w:val="00D53775"/>
    <w:rsid w:val="00D5597B"/>
    <w:rsid w:val="00D57569"/>
    <w:rsid w:val="00D60B70"/>
    <w:rsid w:val="00D61155"/>
    <w:rsid w:val="00D64705"/>
    <w:rsid w:val="00D652DD"/>
    <w:rsid w:val="00D65308"/>
    <w:rsid w:val="00D654FA"/>
    <w:rsid w:val="00D7051C"/>
    <w:rsid w:val="00D708DC"/>
    <w:rsid w:val="00D71F3E"/>
    <w:rsid w:val="00D71F7A"/>
    <w:rsid w:val="00D724BB"/>
    <w:rsid w:val="00D728FF"/>
    <w:rsid w:val="00D7397F"/>
    <w:rsid w:val="00D75163"/>
    <w:rsid w:val="00D75E56"/>
    <w:rsid w:val="00D75F52"/>
    <w:rsid w:val="00D7708D"/>
    <w:rsid w:val="00D77A33"/>
    <w:rsid w:val="00D77D1C"/>
    <w:rsid w:val="00D8108C"/>
    <w:rsid w:val="00D810F2"/>
    <w:rsid w:val="00D8147C"/>
    <w:rsid w:val="00D8182D"/>
    <w:rsid w:val="00D81B66"/>
    <w:rsid w:val="00D821B6"/>
    <w:rsid w:val="00D82B9D"/>
    <w:rsid w:val="00D82E6D"/>
    <w:rsid w:val="00D869E1"/>
    <w:rsid w:val="00D90CAF"/>
    <w:rsid w:val="00D90EF7"/>
    <w:rsid w:val="00D91115"/>
    <w:rsid w:val="00D92F16"/>
    <w:rsid w:val="00D93708"/>
    <w:rsid w:val="00D952DF"/>
    <w:rsid w:val="00D95607"/>
    <w:rsid w:val="00D962E4"/>
    <w:rsid w:val="00D9666F"/>
    <w:rsid w:val="00D96729"/>
    <w:rsid w:val="00DA0223"/>
    <w:rsid w:val="00DA0922"/>
    <w:rsid w:val="00DA0970"/>
    <w:rsid w:val="00DA0D64"/>
    <w:rsid w:val="00DA0E1A"/>
    <w:rsid w:val="00DA1488"/>
    <w:rsid w:val="00DA16CB"/>
    <w:rsid w:val="00DA2094"/>
    <w:rsid w:val="00DA2678"/>
    <w:rsid w:val="00DA27F2"/>
    <w:rsid w:val="00DA3552"/>
    <w:rsid w:val="00DA3EB2"/>
    <w:rsid w:val="00DA3FF8"/>
    <w:rsid w:val="00DA53F4"/>
    <w:rsid w:val="00DA579F"/>
    <w:rsid w:val="00DA6932"/>
    <w:rsid w:val="00DA6941"/>
    <w:rsid w:val="00DA6F51"/>
    <w:rsid w:val="00DA799E"/>
    <w:rsid w:val="00DB064F"/>
    <w:rsid w:val="00DB0993"/>
    <w:rsid w:val="00DB138E"/>
    <w:rsid w:val="00DB1A66"/>
    <w:rsid w:val="00DB40F4"/>
    <w:rsid w:val="00DB6ED9"/>
    <w:rsid w:val="00DC21C3"/>
    <w:rsid w:val="00DC269C"/>
    <w:rsid w:val="00DC27AE"/>
    <w:rsid w:val="00DC448A"/>
    <w:rsid w:val="00DC7AF0"/>
    <w:rsid w:val="00DD145C"/>
    <w:rsid w:val="00DD14FA"/>
    <w:rsid w:val="00DD1575"/>
    <w:rsid w:val="00DD2551"/>
    <w:rsid w:val="00DD3655"/>
    <w:rsid w:val="00DD3C83"/>
    <w:rsid w:val="00DD448D"/>
    <w:rsid w:val="00DD4E7A"/>
    <w:rsid w:val="00DD6D88"/>
    <w:rsid w:val="00DD6DD4"/>
    <w:rsid w:val="00DD7BA2"/>
    <w:rsid w:val="00DE0790"/>
    <w:rsid w:val="00DE0BC0"/>
    <w:rsid w:val="00DE2D81"/>
    <w:rsid w:val="00DE3252"/>
    <w:rsid w:val="00DE3C23"/>
    <w:rsid w:val="00DE4EC9"/>
    <w:rsid w:val="00DE5009"/>
    <w:rsid w:val="00DE562D"/>
    <w:rsid w:val="00DE5BCF"/>
    <w:rsid w:val="00DE5C8F"/>
    <w:rsid w:val="00DE6C05"/>
    <w:rsid w:val="00DE6E81"/>
    <w:rsid w:val="00DF07F1"/>
    <w:rsid w:val="00DF0AF2"/>
    <w:rsid w:val="00DF0B8F"/>
    <w:rsid w:val="00DF0BDF"/>
    <w:rsid w:val="00DF0E84"/>
    <w:rsid w:val="00DF1735"/>
    <w:rsid w:val="00DF181B"/>
    <w:rsid w:val="00DF1A0D"/>
    <w:rsid w:val="00DF1E2E"/>
    <w:rsid w:val="00DF2E68"/>
    <w:rsid w:val="00DF34EC"/>
    <w:rsid w:val="00DF5668"/>
    <w:rsid w:val="00DF5904"/>
    <w:rsid w:val="00DF67E4"/>
    <w:rsid w:val="00DF7D4D"/>
    <w:rsid w:val="00E003C5"/>
    <w:rsid w:val="00E01332"/>
    <w:rsid w:val="00E056DC"/>
    <w:rsid w:val="00E06153"/>
    <w:rsid w:val="00E06757"/>
    <w:rsid w:val="00E07B62"/>
    <w:rsid w:val="00E11EEB"/>
    <w:rsid w:val="00E13BFD"/>
    <w:rsid w:val="00E14266"/>
    <w:rsid w:val="00E14879"/>
    <w:rsid w:val="00E160BB"/>
    <w:rsid w:val="00E1696F"/>
    <w:rsid w:val="00E16CCB"/>
    <w:rsid w:val="00E175E5"/>
    <w:rsid w:val="00E21133"/>
    <w:rsid w:val="00E21E2A"/>
    <w:rsid w:val="00E21E7F"/>
    <w:rsid w:val="00E22414"/>
    <w:rsid w:val="00E23E61"/>
    <w:rsid w:val="00E24A26"/>
    <w:rsid w:val="00E2584A"/>
    <w:rsid w:val="00E258E3"/>
    <w:rsid w:val="00E264CA"/>
    <w:rsid w:val="00E272C7"/>
    <w:rsid w:val="00E277A0"/>
    <w:rsid w:val="00E3078D"/>
    <w:rsid w:val="00E318B3"/>
    <w:rsid w:val="00E31CB1"/>
    <w:rsid w:val="00E3235D"/>
    <w:rsid w:val="00E3370C"/>
    <w:rsid w:val="00E355E2"/>
    <w:rsid w:val="00E3592C"/>
    <w:rsid w:val="00E35C43"/>
    <w:rsid w:val="00E36C19"/>
    <w:rsid w:val="00E36E91"/>
    <w:rsid w:val="00E374A1"/>
    <w:rsid w:val="00E40497"/>
    <w:rsid w:val="00E407EA"/>
    <w:rsid w:val="00E40F9C"/>
    <w:rsid w:val="00E43591"/>
    <w:rsid w:val="00E444F4"/>
    <w:rsid w:val="00E4559C"/>
    <w:rsid w:val="00E4616D"/>
    <w:rsid w:val="00E472E3"/>
    <w:rsid w:val="00E47EEF"/>
    <w:rsid w:val="00E508B4"/>
    <w:rsid w:val="00E509B1"/>
    <w:rsid w:val="00E51C6A"/>
    <w:rsid w:val="00E535CB"/>
    <w:rsid w:val="00E54153"/>
    <w:rsid w:val="00E55A3A"/>
    <w:rsid w:val="00E56398"/>
    <w:rsid w:val="00E564DC"/>
    <w:rsid w:val="00E57105"/>
    <w:rsid w:val="00E5790F"/>
    <w:rsid w:val="00E603A2"/>
    <w:rsid w:val="00E605F6"/>
    <w:rsid w:val="00E60E81"/>
    <w:rsid w:val="00E614B4"/>
    <w:rsid w:val="00E622B8"/>
    <w:rsid w:val="00E62DAC"/>
    <w:rsid w:val="00E637C5"/>
    <w:rsid w:val="00E6420B"/>
    <w:rsid w:val="00E64472"/>
    <w:rsid w:val="00E644FA"/>
    <w:rsid w:val="00E66D52"/>
    <w:rsid w:val="00E67907"/>
    <w:rsid w:val="00E70127"/>
    <w:rsid w:val="00E70DA9"/>
    <w:rsid w:val="00E712AD"/>
    <w:rsid w:val="00E71D85"/>
    <w:rsid w:val="00E71E3F"/>
    <w:rsid w:val="00E7295E"/>
    <w:rsid w:val="00E741E6"/>
    <w:rsid w:val="00E74E80"/>
    <w:rsid w:val="00E7500E"/>
    <w:rsid w:val="00E76B44"/>
    <w:rsid w:val="00E8054E"/>
    <w:rsid w:val="00E80B0B"/>
    <w:rsid w:val="00E80E7C"/>
    <w:rsid w:val="00E812D4"/>
    <w:rsid w:val="00E815A1"/>
    <w:rsid w:val="00E8250F"/>
    <w:rsid w:val="00E82C94"/>
    <w:rsid w:val="00E82FBA"/>
    <w:rsid w:val="00E8411B"/>
    <w:rsid w:val="00E854BE"/>
    <w:rsid w:val="00E85A14"/>
    <w:rsid w:val="00E85CD3"/>
    <w:rsid w:val="00E85F13"/>
    <w:rsid w:val="00E86BF1"/>
    <w:rsid w:val="00E86F16"/>
    <w:rsid w:val="00E87203"/>
    <w:rsid w:val="00E91EDC"/>
    <w:rsid w:val="00E92380"/>
    <w:rsid w:val="00E923C4"/>
    <w:rsid w:val="00E92A65"/>
    <w:rsid w:val="00E93370"/>
    <w:rsid w:val="00E9353D"/>
    <w:rsid w:val="00E935EA"/>
    <w:rsid w:val="00E93804"/>
    <w:rsid w:val="00E94A57"/>
    <w:rsid w:val="00E966F6"/>
    <w:rsid w:val="00E97F35"/>
    <w:rsid w:val="00EA3FAD"/>
    <w:rsid w:val="00EA5CC1"/>
    <w:rsid w:val="00EA6174"/>
    <w:rsid w:val="00EA6440"/>
    <w:rsid w:val="00EA6634"/>
    <w:rsid w:val="00EA77B6"/>
    <w:rsid w:val="00EA7B08"/>
    <w:rsid w:val="00EA7E42"/>
    <w:rsid w:val="00EB0010"/>
    <w:rsid w:val="00EB0D61"/>
    <w:rsid w:val="00EB267F"/>
    <w:rsid w:val="00EB31BD"/>
    <w:rsid w:val="00EB38FE"/>
    <w:rsid w:val="00EB414D"/>
    <w:rsid w:val="00EB545B"/>
    <w:rsid w:val="00EB5671"/>
    <w:rsid w:val="00EC10FD"/>
    <w:rsid w:val="00EC2FDD"/>
    <w:rsid w:val="00EC3DA9"/>
    <w:rsid w:val="00EC5BB6"/>
    <w:rsid w:val="00EC6BC6"/>
    <w:rsid w:val="00EC6CE0"/>
    <w:rsid w:val="00EC6D9D"/>
    <w:rsid w:val="00EC6E43"/>
    <w:rsid w:val="00EC7345"/>
    <w:rsid w:val="00ED04A9"/>
    <w:rsid w:val="00ED2CAD"/>
    <w:rsid w:val="00ED3453"/>
    <w:rsid w:val="00ED3B0F"/>
    <w:rsid w:val="00ED457B"/>
    <w:rsid w:val="00ED4771"/>
    <w:rsid w:val="00ED4A39"/>
    <w:rsid w:val="00ED4A7E"/>
    <w:rsid w:val="00ED5A86"/>
    <w:rsid w:val="00ED60A4"/>
    <w:rsid w:val="00ED6590"/>
    <w:rsid w:val="00ED67C9"/>
    <w:rsid w:val="00ED78D0"/>
    <w:rsid w:val="00EE1424"/>
    <w:rsid w:val="00EE1F5A"/>
    <w:rsid w:val="00EE3F9E"/>
    <w:rsid w:val="00EE4083"/>
    <w:rsid w:val="00EE4460"/>
    <w:rsid w:val="00EE52C7"/>
    <w:rsid w:val="00EE6BFC"/>
    <w:rsid w:val="00EE7A50"/>
    <w:rsid w:val="00EE7F14"/>
    <w:rsid w:val="00EF0695"/>
    <w:rsid w:val="00EF3577"/>
    <w:rsid w:val="00EF4042"/>
    <w:rsid w:val="00EF5A1D"/>
    <w:rsid w:val="00EF5D29"/>
    <w:rsid w:val="00EF6533"/>
    <w:rsid w:val="00EF75DC"/>
    <w:rsid w:val="00F00127"/>
    <w:rsid w:val="00F003B9"/>
    <w:rsid w:val="00F00AB1"/>
    <w:rsid w:val="00F00BC1"/>
    <w:rsid w:val="00F016D9"/>
    <w:rsid w:val="00F01BE7"/>
    <w:rsid w:val="00F020EC"/>
    <w:rsid w:val="00F03B6C"/>
    <w:rsid w:val="00F04692"/>
    <w:rsid w:val="00F05120"/>
    <w:rsid w:val="00F05992"/>
    <w:rsid w:val="00F07008"/>
    <w:rsid w:val="00F070B6"/>
    <w:rsid w:val="00F1140B"/>
    <w:rsid w:val="00F11FAC"/>
    <w:rsid w:val="00F12D3D"/>
    <w:rsid w:val="00F13ACE"/>
    <w:rsid w:val="00F1584E"/>
    <w:rsid w:val="00F16295"/>
    <w:rsid w:val="00F16345"/>
    <w:rsid w:val="00F16BBE"/>
    <w:rsid w:val="00F17431"/>
    <w:rsid w:val="00F17697"/>
    <w:rsid w:val="00F17E9E"/>
    <w:rsid w:val="00F21468"/>
    <w:rsid w:val="00F21834"/>
    <w:rsid w:val="00F2257C"/>
    <w:rsid w:val="00F24F5E"/>
    <w:rsid w:val="00F25300"/>
    <w:rsid w:val="00F254D3"/>
    <w:rsid w:val="00F25E4A"/>
    <w:rsid w:val="00F267CC"/>
    <w:rsid w:val="00F274A2"/>
    <w:rsid w:val="00F305FD"/>
    <w:rsid w:val="00F30D75"/>
    <w:rsid w:val="00F30F36"/>
    <w:rsid w:val="00F31330"/>
    <w:rsid w:val="00F328A4"/>
    <w:rsid w:val="00F32DEE"/>
    <w:rsid w:val="00F338D6"/>
    <w:rsid w:val="00F34BE1"/>
    <w:rsid w:val="00F357E6"/>
    <w:rsid w:val="00F35E4D"/>
    <w:rsid w:val="00F36838"/>
    <w:rsid w:val="00F41319"/>
    <w:rsid w:val="00F41E5B"/>
    <w:rsid w:val="00F41FB4"/>
    <w:rsid w:val="00F421EA"/>
    <w:rsid w:val="00F42DCA"/>
    <w:rsid w:val="00F440F0"/>
    <w:rsid w:val="00F443F8"/>
    <w:rsid w:val="00F44971"/>
    <w:rsid w:val="00F4710C"/>
    <w:rsid w:val="00F47320"/>
    <w:rsid w:val="00F4760B"/>
    <w:rsid w:val="00F50576"/>
    <w:rsid w:val="00F51351"/>
    <w:rsid w:val="00F52C52"/>
    <w:rsid w:val="00F52D57"/>
    <w:rsid w:val="00F52F64"/>
    <w:rsid w:val="00F53C33"/>
    <w:rsid w:val="00F55DB2"/>
    <w:rsid w:val="00F55E7B"/>
    <w:rsid w:val="00F56B2C"/>
    <w:rsid w:val="00F56EB3"/>
    <w:rsid w:val="00F57ED0"/>
    <w:rsid w:val="00F6073D"/>
    <w:rsid w:val="00F61222"/>
    <w:rsid w:val="00F61B4A"/>
    <w:rsid w:val="00F6216F"/>
    <w:rsid w:val="00F62721"/>
    <w:rsid w:val="00F631D9"/>
    <w:rsid w:val="00F6540D"/>
    <w:rsid w:val="00F65C13"/>
    <w:rsid w:val="00F66B2E"/>
    <w:rsid w:val="00F675AA"/>
    <w:rsid w:val="00F7127E"/>
    <w:rsid w:val="00F713E5"/>
    <w:rsid w:val="00F71CD6"/>
    <w:rsid w:val="00F71F7D"/>
    <w:rsid w:val="00F729E7"/>
    <w:rsid w:val="00F73BE2"/>
    <w:rsid w:val="00F7488A"/>
    <w:rsid w:val="00F74C6C"/>
    <w:rsid w:val="00F75B70"/>
    <w:rsid w:val="00F75E1F"/>
    <w:rsid w:val="00F803F7"/>
    <w:rsid w:val="00F82FD2"/>
    <w:rsid w:val="00F84BF7"/>
    <w:rsid w:val="00F84E6C"/>
    <w:rsid w:val="00F8508B"/>
    <w:rsid w:val="00F86604"/>
    <w:rsid w:val="00F86F2E"/>
    <w:rsid w:val="00F87B22"/>
    <w:rsid w:val="00F87C8E"/>
    <w:rsid w:val="00F90764"/>
    <w:rsid w:val="00F90C58"/>
    <w:rsid w:val="00F90F08"/>
    <w:rsid w:val="00F913A2"/>
    <w:rsid w:val="00F91A8E"/>
    <w:rsid w:val="00F91DF0"/>
    <w:rsid w:val="00F92020"/>
    <w:rsid w:val="00F93329"/>
    <w:rsid w:val="00F93525"/>
    <w:rsid w:val="00F93FBA"/>
    <w:rsid w:val="00F95808"/>
    <w:rsid w:val="00F961AA"/>
    <w:rsid w:val="00F96563"/>
    <w:rsid w:val="00FA0E3D"/>
    <w:rsid w:val="00FA11A2"/>
    <w:rsid w:val="00FA1F55"/>
    <w:rsid w:val="00FA21E9"/>
    <w:rsid w:val="00FA3B19"/>
    <w:rsid w:val="00FA3BAA"/>
    <w:rsid w:val="00FA4AEE"/>
    <w:rsid w:val="00FA59D1"/>
    <w:rsid w:val="00FA7493"/>
    <w:rsid w:val="00FA75D0"/>
    <w:rsid w:val="00FA7983"/>
    <w:rsid w:val="00FB01B2"/>
    <w:rsid w:val="00FB1B22"/>
    <w:rsid w:val="00FB2BF8"/>
    <w:rsid w:val="00FB2D4B"/>
    <w:rsid w:val="00FB411A"/>
    <w:rsid w:val="00FB416E"/>
    <w:rsid w:val="00FB4D05"/>
    <w:rsid w:val="00FB5D8A"/>
    <w:rsid w:val="00FB6BAC"/>
    <w:rsid w:val="00FB7636"/>
    <w:rsid w:val="00FB7AE0"/>
    <w:rsid w:val="00FC12E5"/>
    <w:rsid w:val="00FC12F3"/>
    <w:rsid w:val="00FC1E3E"/>
    <w:rsid w:val="00FC3BF8"/>
    <w:rsid w:val="00FC4A4C"/>
    <w:rsid w:val="00FC6708"/>
    <w:rsid w:val="00FC6BA8"/>
    <w:rsid w:val="00FD00A4"/>
    <w:rsid w:val="00FD031C"/>
    <w:rsid w:val="00FD1164"/>
    <w:rsid w:val="00FD1795"/>
    <w:rsid w:val="00FD39A7"/>
    <w:rsid w:val="00FD40F0"/>
    <w:rsid w:val="00FD4523"/>
    <w:rsid w:val="00FD5203"/>
    <w:rsid w:val="00FD68B8"/>
    <w:rsid w:val="00FD6B95"/>
    <w:rsid w:val="00FD7F00"/>
    <w:rsid w:val="00FE2B73"/>
    <w:rsid w:val="00FE3DAE"/>
    <w:rsid w:val="00FE46D9"/>
    <w:rsid w:val="00FE5783"/>
    <w:rsid w:val="00FE5A71"/>
    <w:rsid w:val="00FE5CFA"/>
    <w:rsid w:val="00FE67D9"/>
    <w:rsid w:val="00FF0E0A"/>
    <w:rsid w:val="00FF1331"/>
    <w:rsid w:val="00FF14C1"/>
    <w:rsid w:val="00FF1578"/>
    <w:rsid w:val="00FF25DE"/>
    <w:rsid w:val="00FF280D"/>
    <w:rsid w:val="00FF3237"/>
    <w:rsid w:val="00FF32E0"/>
    <w:rsid w:val="00FF35CA"/>
    <w:rsid w:val="00FF449F"/>
    <w:rsid w:val="00FF7520"/>
    <w:rsid w:val="010853C2"/>
    <w:rsid w:val="01287E75"/>
    <w:rsid w:val="014903A9"/>
    <w:rsid w:val="017D1AFD"/>
    <w:rsid w:val="0183728A"/>
    <w:rsid w:val="0185498B"/>
    <w:rsid w:val="018D561B"/>
    <w:rsid w:val="01914021"/>
    <w:rsid w:val="019B4930"/>
    <w:rsid w:val="01A21A8F"/>
    <w:rsid w:val="01BC28E7"/>
    <w:rsid w:val="01ED30B6"/>
    <w:rsid w:val="020462D1"/>
    <w:rsid w:val="020C396B"/>
    <w:rsid w:val="02241011"/>
    <w:rsid w:val="02316129"/>
    <w:rsid w:val="02402EC0"/>
    <w:rsid w:val="02623074"/>
    <w:rsid w:val="02777BFD"/>
    <w:rsid w:val="02986DD2"/>
    <w:rsid w:val="02C7081A"/>
    <w:rsid w:val="02D90636"/>
    <w:rsid w:val="02E3014B"/>
    <w:rsid w:val="03020A00"/>
    <w:rsid w:val="031D702B"/>
    <w:rsid w:val="031E4AAC"/>
    <w:rsid w:val="032234B3"/>
    <w:rsid w:val="036D482C"/>
    <w:rsid w:val="03A6446B"/>
    <w:rsid w:val="03BA492B"/>
    <w:rsid w:val="03C7449D"/>
    <w:rsid w:val="0400181C"/>
    <w:rsid w:val="04043F9D"/>
    <w:rsid w:val="040C0EB2"/>
    <w:rsid w:val="044D191B"/>
    <w:rsid w:val="04587CAC"/>
    <w:rsid w:val="046837CA"/>
    <w:rsid w:val="04822175"/>
    <w:rsid w:val="048707FB"/>
    <w:rsid w:val="048C0506"/>
    <w:rsid w:val="048F148B"/>
    <w:rsid w:val="04A80D30"/>
    <w:rsid w:val="04B270C1"/>
    <w:rsid w:val="04B65AC7"/>
    <w:rsid w:val="04C63B63"/>
    <w:rsid w:val="04D32E79"/>
    <w:rsid w:val="04EA2A9E"/>
    <w:rsid w:val="04FA0B3A"/>
    <w:rsid w:val="051B106F"/>
    <w:rsid w:val="05257400"/>
    <w:rsid w:val="05272903"/>
    <w:rsid w:val="05344197"/>
    <w:rsid w:val="05366018"/>
    <w:rsid w:val="054E4D41"/>
    <w:rsid w:val="05567ADA"/>
    <w:rsid w:val="055E4FDC"/>
    <w:rsid w:val="0565263B"/>
    <w:rsid w:val="05665C6B"/>
    <w:rsid w:val="0569336D"/>
    <w:rsid w:val="056A4671"/>
    <w:rsid w:val="056E5CF0"/>
    <w:rsid w:val="05895741"/>
    <w:rsid w:val="058F16B6"/>
    <w:rsid w:val="05972BB7"/>
    <w:rsid w:val="05A91BD8"/>
    <w:rsid w:val="05B559EA"/>
    <w:rsid w:val="05D22D9C"/>
    <w:rsid w:val="05E11D32"/>
    <w:rsid w:val="05F77758"/>
    <w:rsid w:val="060A2EF6"/>
    <w:rsid w:val="060E2281"/>
    <w:rsid w:val="060F4DFF"/>
    <w:rsid w:val="062B472F"/>
    <w:rsid w:val="06447858"/>
    <w:rsid w:val="0650366A"/>
    <w:rsid w:val="065B19FB"/>
    <w:rsid w:val="06616D77"/>
    <w:rsid w:val="068715C6"/>
    <w:rsid w:val="06B04988"/>
    <w:rsid w:val="06D303C0"/>
    <w:rsid w:val="06E53B5E"/>
    <w:rsid w:val="06E84AE2"/>
    <w:rsid w:val="07036991"/>
    <w:rsid w:val="070D72A1"/>
    <w:rsid w:val="071F6479"/>
    <w:rsid w:val="07215F41"/>
    <w:rsid w:val="07347160"/>
    <w:rsid w:val="076631B2"/>
    <w:rsid w:val="07C766CF"/>
    <w:rsid w:val="07E87F08"/>
    <w:rsid w:val="07FD5151"/>
    <w:rsid w:val="08051503"/>
    <w:rsid w:val="08321601"/>
    <w:rsid w:val="08337083"/>
    <w:rsid w:val="0843731D"/>
    <w:rsid w:val="08521B36"/>
    <w:rsid w:val="085E5949"/>
    <w:rsid w:val="087B7477"/>
    <w:rsid w:val="08882010"/>
    <w:rsid w:val="088B2F95"/>
    <w:rsid w:val="088D6498"/>
    <w:rsid w:val="08961326"/>
    <w:rsid w:val="0896411C"/>
    <w:rsid w:val="089A7D2C"/>
    <w:rsid w:val="08A51783"/>
    <w:rsid w:val="08A65D3D"/>
    <w:rsid w:val="08A77042"/>
    <w:rsid w:val="08AF0BCB"/>
    <w:rsid w:val="08B73A59"/>
    <w:rsid w:val="08B872DC"/>
    <w:rsid w:val="08CF256C"/>
    <w:rsid w:val="08DB0795"/>
    <w:rsid w:val="08F85B47"/>
    <w:rsid w:val="09080360"/>
    <w:rsid w:val="090E6E51"/>
    <w:rsid w:val="09153DF2"/>
    <w:rsid w:val="092A0515"/>
    <w:rsid w:val="09596E65"/>
    <w:rsid w:val="09673BFD"/>
    <w:rsid w:val="09731C0E"/>
    <w:rsid w:val="09822228"/>
    <w:rsid w:val="09862E2D"/>
    <w:rsid w:val="098A7634"/>
    <w:rsid w:val="09932E85"/>
    <w:rsid w:val="09A2275D"/>
    <w:rsid w:val="09BF5153"/>
    <w:rsid w:val="09C40713"/>
    <w:rsid w:val="09C9041E"/>
    <w:rsid w:val="09D417D0"/>
    <w:rsid w:val="09FA536A"/>
    <w:rsid w:val="09FF7B00"/>
    <w:rsid w:val="0A295EB9"/>
    <w:rsid w:val="0A2D0142"/>
    <w:rsid w:val="0A3B7458"/>
    <w:rsid w:val="0A4D7372"/>
    <w:rsid w:val="0A5A6688"/>
    <w:rsid w:val="0A702465"/>
    <w:rsid w:val="0A7D11C6"/>
    <w:rsid w:val="0A871AD6"/>
    <w:rsid w:val="0A904964"/>
    <w:rsid w:val="0A906056"/>
    <w:rsid w:val="0AA0137B"/>
    <w:rsid w:val="0AA12680"/>
    <w:rsid w:val="0AC30636"/>
    <w:rsid w:val="0AC7123A"/>
    <w:rsid w:val="0AEF0200"/>
    <w:rsid w:val="0AEF497D"/>
    <w:rsid w:val="0B0523A4"/>
    <w:rsid w:val="0B083329"/>
    <w:rsid w:val="0B0B0A2A"/>
    <w:rsid w:val="0B123C38"/>
    <w:rsid w:val="0B1957C1"/>
    <w:rsid w:val="0B4D2798"/>
    <w:rsid w:val="0B5346A2"/>
    <w:rsid w:val="0B5E62B6"/>
    <w:rsid w:val="0B6401BF"/>
    <w:rsid w:val="0B653A9D"/>
    <w:rsid w:val="0B6C304D"/>
    <w:rsid w:val="0B914186"/>
    <w:rsid w:val="0B93548B"/>
    <w:rsid w:val="0B942F0D"/>
    <w:rsid w:val="0B95098E"/>
    <w:rsid w:val="0B9E129E"/>
    <w:rsid w:val="0BA12222"/>
    <w:rsid w:val="0BB04A3B"/>
    <w:rsid w:val="0BBC40D1"/>
    <w:rsid w:val="0BBE3D51"/>
    <w:rsid w:val="0BC22757"/>
    <w:rsid w:val="0BD848FB"/>
    <w:rsid w:val="0BDA3681"/>
    <w:rsid w:val="0BE20A8D"/>
    <w:rsid w:val="0BE80418"/>
    <w:rsid w:val="0BF56429"/>
    <w:rsid w:val="0C143E89"/>
    <w:rsid w:val="0C234D7A"/>
    <w:rsid w:val="0C281202"/>
    <w:rsid w:val="0C452D30"/>
    <w:rsid w:val="0C493935"/>
    <w:rsid w:val="0C4E5BBE"/>
    <w:rsid w:val="0C5A3BCF"/>
    <w:rsid w:val="0C5B1651"/>
    <w:rsid w:val="0C616DDD"/>
    <w:rsid w:val="0C807692"/>
    <w:rsid w:val="0C886C9D"/>
    <w:rsid w:val="0CB73F69"/>
    <w:rsid w:val="0CB9526E"/>
    <w:rsid w:val="0CC72005"/>
    <w:rsid w:val="0CF22D03"/>
    <w:rsid w:val="0CFE7F60"/>
    <w:rsid w:val="0D003464"/>
    <w:rsid w:val="0D072DEE"/>
    <w:rsid w:val="0D0A5F71"/>
    <w:rsid w:val="0D165607"/>
    <w:rsid w:val="0D173089"/>
    <w:rsid w:val="0D1A078A"/>
    <w:rsid w:val="0D1F0495"/>
    <w:rsid w:val="0D2E2CAE"/>
    <w:rsid w:val="0D5B02FA"/>
    <w:rsid w:val="0D631E83"/>
    <w:rsid w:val="0D6A5091"/>
    <w:rsid w:val="0D714A1C"/>
    <w:rsid w:val="0D8E0749"/>
    <w:rsid w:val="0DB25485"/>
    <w:rsid w:val="0DC679A9"/>
    <w:rsid w:val="0DCE4DB6"/>
    <w:rsid w:val="0DD3123D"/>
    <w:rsid w:val="0DEE7869"/>
    <w:rsid w:val="0DF129EC"/>
    <w:rsid w:val="0E003006"/>
    <w:rsid w:val="0E370F62"/>
    <w:rsid w:val="0E5F3020"/>
    <w:rsid w:val="0E752FC5"/>
    <w:rsid w:val="0E8841E4"/>
    <w:rsid w:val="0E945A78"/>
    <w:rsid w:val="0E9A3205"/>
    <w:rsid w:val="0EB90236"/>
    <w:rsid w:val="0ED35683"/>
    <w:rsid w:val="0EE77A81"/>
    <w:rsid w:val="0EF6229A"/>
    <w:rsid w:val="0F00642C"/>
    <w:rsid w:val="0F3B750B"/>
    <w:rsid w:val="0F414F5B"/>
    <w:rsid w:val="0F4C6137"/>
    <w:rsid w:val="0F5848BD"/>
    <w:rsid w:val="0F840C04"/>
    <w:rsid w:val="0F89508C"/>
    <w:rsid w:val="0FBA585B"/>
    <w:rsid w:val="0FDA3B91"/>
    <w:rsid w:val="0FDD1292"/>
    <w:rsid w:val="0FE51F22"/>
    <w:rsid w:val="0FEB18AD"/>
    <w:rsid w:val="0FFB40C6"/>
    <w:rsid w:val="0FFD75C9"/>
    <w:rsid w:val="1000054D"/>
    <w:rsid w:val="101A6B79"/>
    <w:rsid w:val="102C3500"/>
    <w:rsid w:val="10347723"/>
    <w:rsid w:val="104841C5"/>
    <w:rsid w:val="10491C47"/>
    <w:rsid w:val="105F3DEA"/>
    <w:rsid w:val="106C3100"/>
    <w:rsid w:val="106F4084"/>
    <w:rsid w:val="108252A3"/>
    <w:rsid w:val="109B61CD"/>
    <w:rsid w:val="10A945AF"/>
    <w:rsid w:val="10AF4E6E"/>
    <w:rsid w:val="10B81EFA"/>
    <w:rsid w:val="10DB11B5"/>
    <w:rsid w:val="10E365C2"/>
    <w:rsid w:val="10E93D4E"/>
    <w:rsid w:val="10F555E2"/>
    <w:rsid w:val="10F75262"/>
    <w:rsid w:val="10FF5EF2"/>
    <w:rsid w:val="110348F8"/>
    <w:rsid w:val="112A6DD2"/>
    <w:rsid w:val="112D26DD"/>
    <w:rsid w:val="113F0EDA"/>
    <w:rsid w:val="1140695B"/>
    <w:rsid w:val="114875EB"/>
    <w:rsid w:val="11603388"/>
    <w:rsid w:val="11635C16"/>
    <w:rsid w:val="117C0D3F"/>
    <w:rsid w:val="118E44DC"/>
    <w:rsid w:val="11915461"/>
    <w:rsid w:val="1199286D"/>
    <w:rsid w:val="119C1184"/>
    <w:rsid w:val="119D7C88"/>
    <w:rsid w:val="11A17C7A"/>
    <w:rsid w:val="11C41133"/>
    <w:rsid w:val="11DF2FE2"/>
    <w:rsid w:val="11E164E5"/>
    <w:rsid w:val="11F810E2"/>
    <w:rsid w:val="12080923"/>
    <w:rsid w:val="12475E89"/>
    <w:rsid w:val="124F6B19"/>
    <w:rsid w:val="12552BA2"/>
    <w:rsid w:val="12583BA5"/>
    <w:rsid w:val="127B0C62"/>
    <w:rsid w:val="127F50E9"/>
    <w:rsid w:val="12922A85"/>
    <w:rsid w:val="12BA2945"/>
    <w:rsid w:val="12BF2650"/>
    <w:rsid w:val="12D85778"/>
    <w:rsid w:val="12E81295"/>
    <w:rsid w:val="12EE319F"/>
    <w:rsid w:val="13021E3F"/>
    <w:rsid w:val="130A39C8"/>
    <w:rsid w:val="13267A75"/>
    <w:rsid w:val="13371015"/>
    <w:rsid w:val="134C5737"/>
    <w:rsid w:val="1363535C"/>
    <w:rsid w:val="13671B64"/>
    <w:rsid w:val="13816915"/>
    <w:rsid w:val="13950974"/>
    <w:rsid w:val="139748B1"/>
    <w:rsid w:val="13AE7D5A"/>
    <w:rsid w:val="13BC126E"/>
    <w:rsid w:val="13C07C74"/>
    <w:rsid w:val="13C775FF"/>
    <w:rsid w:val="13C80904"/>
    <w:rsid w:val="13D77899"/>
    <w:rsid w:val="13EA0AB8"/>
    <w:rsid w:val="14044EE5"/>
    <w:rsid w:val="141241FB"/>
    <w:rsid w:val="14166484"/>
    <w:rsid w:val="141A0205"/>
    <w:rsid w:val="141D5E0F"/>
    <w:rsid w:val="14293E20"/>
    <w:rsid w:val="14457ECD"/>
    <w:rsid w:val="1446594F"/>
    <w:rsid w:val="144846D5"/>
    <w:rsid w:val="144968D3"/>
    <w:rsid w:val="144B565A"/>
    <w:rsid w:val="145B2071"/>
    <w:rsid w:val="147719A1"/>
    <w:rsid w:val="14794EA4"/>
    <w:rsid w:val="147F2631"/>
    <w:rsid w:val="14985759"/>
    <w:rsid w:val="149F50E4"/>
    <w:rsid w:val="14AC0B76"/>
    <w:rsid w:val="14D80741"/>
    <w:rsid w:val="14DF03B1"/>
    <w:rsid w:val="14E70D5B"/>
    <w:rsid w:val="14F270EC"/>
    <w:rsid w:val="14FB79FC"/>
    <w:rsid w:val="15052509"/>
    <w:rsid w:val="151F30B3"/>
    <w:rsid w:val="152110E1"/>
    <w:rsid w:val="152165B6"/>
    <w:rsid w:val="1554501E"/>
    <w:rsid w:val="15566E11"/>
    <w:rsid w:val="15596ABE"/>
    <w:rsid w:val="156B7B78"/>
    <w:rsid w:val="15705C5C"/>
    <w:rsid w:val="157518C4"/>
    <w:rsid w:val="157E0ECE"/>
    <w:rsid w:val="158717DE"/>
    <w:rsid w:val="158A0564"/>
    <w:rsid w:val="158D6F6A"/>
    <w:rsid w:val="15915971"/>
    <w:rsid w:val="15B83673"/>
    <w:rsid w:val="15B910B3"/>
    <w:rsid w:val="15BC2038"/>
    <w:rsid w:val="15C106BE"/>
    <w:rsid w:val="15C23E08"/>
    <w:rsid w:val="15C838CC"/>
    <w:rsid w:val="15DB706A"/>
    <w:rsid w:val="15DC2BB3"/>
    <w:rsid w:val="15E440F6"/>
    <w:rsid w:val="15E641D8"/>
    <w:rsid w:val="15EC1502"/>
    <w:rsid w:val="15ED4A05"/>
    <w:rsid w:val="15F20E8D"/>
    <w:rsid w:val="15F63117"/>
    <w:rsid w:val="160A4336"/>
    <w:rsid w:val="160E65BF"/>
    <w:rsid w:val="161923D2"/>
    <w:rsid w:val="161B2052"/>
    <w:rsid w:val="163376F8"/>
    <w:rsid w:val="16766EE8"/>
    <w:rsid w:val="168D490F"/>
    <w:rsid w:val="16972CA0"/>
    <w:rsid w:val="169D4BA9"/>
    <w:rsid w:val="169E7847"/>
    <w:rsid w:val="16A3322F"/>
    <w:rsid w:val="16A754B9"/>
    <w:rsid w:val="16CE5378"/>
    <w:rsid w:val="16EA4CA9"/>
    <w:rsid w:val="170532D4"/>
    <w:rsid w:val="170A3ED8"/>
    <w:rsid w:val="171844F3"/>
    <w:rsid w:val="171D75D5"/>
    <w:rsid w:val="172F4118"/>
    <w:rsid w:val="173E0EAF"/>
    <w:rsid w:val="17756E0B"/>
    <w:rsid w:val="17BC5001"/>
    <w:rsid w:val="17D23921"/>
    <w:rsid w:val="17EE79CE"/>
    <w:rsid w:val="180F3786"/>
    <w:rsid w:val="181B2E1C"/>
    <w:rsid w:val="182B7833"/>
    <w:rsid w:val="183710C7"/>
    <w:rsid w:val="183B3351"/>
    <w:rsid w:val="18752231"/>
    <w:rsid w:val="18791AA6"/>
    <w:rsid w:val="187B3B03"/>
    <w:rsid w:val="189936EA"/>
    <w:rsid w:val="18C654B3"/>
    <w:rsid w:val="18C96438"/>
    <w:rsid w:val="18D05DC3"/>
    <w:rsid w:val="18E20C4A"/>
    <w:rsid w:val="18E36FE2"/>
    <w:rsid w:val="18EE0BF6"/>
    <w:rsid w:val="18EF6677"/>
    <w:rsid w:val="18FF6912"/>
    <w:rsid w:val="1908399E"/>
    <w:rsid w:val="190E589E"/>
    <w:rsid w:val="19150AB5"/>
    <w:rsid w:val="19353569"/>
    <w:rsid w:val="19357E38"/>
    <w:rsid w:val="193F76FB"/>
    <w:rsid w:val="194031E9"/>
    <w:rsid w:val="1942287E"/>
    <w:rsid w:val="19432A5C"/>
    <w:rsid w:val="194B0F90"/>
    <w:rsid w:val="1952091A"/>
    <w:rsid w:val="1953639C"/>
    <w:rsid w:val="1967503C"/>
    <w:rsid w:val="19840D69"/>
    <w:rsid w:val="19A85AA6"/>
    <w:rsid w:val="19A91329"/>
    <w:rsid w:val="19CE5CE6"/>
    <w:rsid w:val="19D4436C"/>
    <w:rsid w:val="19DC71FA"/>
    <w:rsid w:val="19E05C00"/>
    <w:rsid w:val="19E24986"/>
    <w:rsid w:val="19ED2D17"/>
    <w:rsid w:val="19ED4F15"/>
    <w:rsid w:val="1A0119B8"/>
    <w:rsid w:val="1A092647"/>
    <w:rsid w:val="1A0D324C"/>
    <w:rsid w:val="1A153EDB"/>
    <w:rsid w:val="1A66715E"/>
    <w:rsid w:val="1A6B35E5"/>
    <w:rsid w:val="1A80358B"/>
    <w:rsid w:val="1A826A8E"/>
    <w:rsid w:val="1A8C3B1A"/>
    <w:rsid w:val="1AB274E6"/>
    <w:rsid w:val="1AC31A76"/>
    <w:rsid w:val="1ACC24D9"/>
    <w:rsid w:val="1AD47792"/>
    <w:rsid w:val="1ADA169B"/>
    <w:rsid w:val="1ADB29A0"/>
    <w:rsid w:val="1AE86432"/>
    <w:rsid w:val="1AE97737"/>
    <w:rsid w:val="1AF42245"/>
    <w:rsid w:val="1B014DDE"/>
    <w:rsid w:val="1B171500"/>
    <w:rsid w:val="1B181180"/>
    <w:rsid w:val="1B357A26"/>
    <w:rsid w:val="1B5F18F4"/>
    <w:rsid w:val="1B6F1B8E"/>
    <w:rsid w:val="1B7F7C2A"/>
    <w:rsid w:val="1B9133C8"/>
    <w:rsid w:val="1BB9458C"/>
    <w:rsid w:val="1BDB2542"/>
    <w:rsid w:val="1BDC4741"/>
    <w:rsid w:val="1BE475CF"/>
    <w:rsid w:val="1C066E4B"/>
    <w:rsid w:val="1C0D0793"/>
    <w:rsid w:val="1C1F3F30"/>
    <w:rsid w:val="1C3F69E4"/>
    <w:rsid w:val="1C4E11FC"/>
    <w:rsid w:val="1C5F4D1A"/>
    <w:rsid w:val="1C756EBE"/>
    <w:rsid w:val="1C7E55CF"/>
    <w:rsid w:val="1C9551F4"/>
    <w:rsid w:val="1C9B70FD"/>
    <w:rsid w:val="1CBA412F"/>
    <w:rsid w:val="1CBC50B4"/>
    <w:rsid w:val="1CC96948"/>
    <w:rsid w:val="1CDE68ED"/>
    <w:rsid w:val="1CE01DF0"/>
    <w:rsid w:val="1CE32D75"/>
    <w:rsid w:val="1D1012BA"/>
    <w:rsid w:val="1D1866C7"/>
    <w:rsid w:val="1D245D5D"/>
    <w:rsid w:val="1D5133A9"/>
    <w:rsid w:val="1D5774B0"/>
    <w:rsid w:val="1D6F2959"/>
    <w:rsid w:val="1D765391"/>
    <w:rsid w:val="1D985D1B"/>
    <w:rsid w:val="1DA10BA9"/>
    <w:rsid w:val="1DAC27BE"/>
    <w:rsid w:val="1DAD5CC1"/>
    <w:rsid w:val="1DAE3742"/>
    <w:rsid w:val="1DB37BCA"/>
    <w:rsid w:val="1DB91AD3"/>
    <w:rsid w:val="1DBA7555"/>
    <w:rsid w:val="1DBD04DA"/>
    <w:rsid w:val="1E2A308C"/>
    <w:rsid w:val="1E364920"/>
    <w:rsid w:val="1E4B1042"/>
    <w:rsid w:val="1E64108F"/>
    <w:rsid w:val="1E74103D"/>
    <w:rsid w:val="1E7F0598"/>
    <w:rsid w:val="1E8B1E2C"/>
    <w:rsid w:val="1E8D532F"/>
    <w:rsid w:val="1E9217B7"/>
    <w:rsid w:val="1E95493A"/>
    <w:rsid w:val="1E9601BD"/>
    <w:rsid w:val="1EDC23DC"/>
    <w:rsid w:val="1EE302BC"/>
    <w:rsid w:val="1EEC0BCC"/>
    <w:rsid w:val="1F035F51"/>
    <w:rsid w:val="1F0A3D6A"/>
    <w:rsid w:val="1F127786"/>
    <w:rsid w:val="1F2C6132"/>
    <w:rsid w:val="1F383249"/>
    <w:rsid w:val="1F3A2EC9"/>
    <w:rsid w:val="1F4956E2"/>
    <w:rsid w:val="1F5008F0"/>
    <w:rsid w:val="1F531875"/>
    <w:rsid w:val="1F543A73"/>
    <w:rsid w:val="1F610B8A"/>
    <w:rsid w:val="1F796231"/>
    <w:rsid w:val="1F826B41"/>
    <w:rsid w:val="1FA90F7F"/>
    <w:rsid w:val="1FBB7F9F"/>
    <w:rsid w:val="1FBD7A77"/>
    <w:rsid w:val="1FC81833"/>
    <w:rsid w:val="1FD202F6"/>
    <w:rsid w:val="1FE864E5"/>
    <w:rsid w:val="2000198D"/>
    <w:rsid w:val="20076D9A"/>
    <w:rsid w:val="206C2341"/>
    <w:rsid w:val="2082122B"/>
    <w:rsid w:val="209D4D0F"/>
    <w:rsid w:val="20C95363"/>
    <w:rsid w:val="20DC5E78"/>
    <w:rsid w:val="20E9518E"/>
    <w:rsid w:val="20F71F25"/>
    <w:rsid w:val="2110504E"/>
    <w:rsid w:val="211401D1"/>
    <w:rsid w:val="21274C73"/>
    <w:rsid w:val="21315582"/>
    <w:rsid w:val="214210A0"/>
    <w:rsid w:val="21480A2B"/>
    <w:rsid w:val="216956DC"/>
    <w:rsid w:val="21753196"/>
    <w:rsid w:val="217649F2"/>
    <w:rsid w:val="218A1494"/>
    <w:rsid w:val="218C07C3"/>
    <w:rsid w:val="21A223BE"/>
    <w:rsid w:val="21B11354"/>
    <w:rsid w:val="21C63877"/>
    <w:rsid w:val="21CB5781"/>
    <w:rsid w:val="21FB04CE"/>
    <w:rsid w:val="22046BDF"/>
    <w:rsid w:val="22050DDE"/>
    <w:rsid w:val="22156E7A"/>
    <w:rsid w:val="22177DFE"/>
    <w:rsid w:val="22241693"/>
    <w:rsid w:val="226F2A0B"/>
    <w:rsid w:val="22734C95"/>
    <w:rsid w:val="2297614E"/>
    <w:rsid w:val="229B6D53"/>
    <w:rsid w:val="229D2256"/>
    <w:rsid w:val="22B456FE"/>
    <w:rsid w:val="22BD058C"/>
    <w:rsid w:val="22C91E20"/>
    <w:rsid w:val="22D01F2E"/>
    <w:rsid w:val="22D0502F"/>
    <w:rsid w:val="22D075AD"/>
    <w:rsid w:val="22D80E00"/>
    <w:rsid w:val="22D94639"/>
    <w:rsid w:val="22E307CC"/>
    <w:rsid w:val="22E771D2"/>
    <w:rsid w:val="22F22FE5"/>
    <w:rsid w:val="23174471"/>
    <w:rsid w:val="23385CD8"/>
    <w:rsid w:val="23555288"/>
    <w:rsid w:val="23711335"/>
    <w:rsid w:val="23A37585"/>
    <w:rsid w:val="23B74027"/>
    <w:rsid w:val="23C27E3A"/>
    <w:rsid w:val="23DE3EE7"/>
    <w:rsid w:val="23DF1969"/>
    <w:rsid w:val="23F07684"/>
    <w:rsid w:val="241565BF"/>
    <w:rsid w:val="241A62CA"/>
    <w:rsid w:val="241E4CD1"/>
    <w:rsid w:val="242A3D74"/>
    <w:rsid w:val="242F29EC"/>
    <w:rsid w:val="24340E16"/>
    <w:rsid w:val="243A2F7C"/>
    <w:rsid w:val="244B6A99"/>
    <w:rsid w:val="244F4650"/>
    <w:rsid w:val="249C559F"/>
    <w:rsid w:val="24A91031"/>
    <w:rsid w:val="24B1643E"/>
    <w:rsid w:val="24B6415E"/>
    <w:rsid w:val="24CC77C5"/>
    <w:rsid w:val="24D71F01"/>
    <w:rsid w:val="24F56F32"/>
    <w:rsid w:val="24F72435"/>
    <w:rsid w:val="255F0B60"/>
    <w:rsid w:val="25644FE8"/>
    <w:rsid w:val="256D7E76"/>
    <w:rsid w:val="25755282"/>
    <w:rsid w:val="259171B7"/>
    <w:rsid w:val="25D6079F"/>
    <w:rsid w:val="25DD5BAB"/>
    <w:rsid w:val="25E60A39"/>
    <w:rsid w:val="260E79FF"/>
    <w:rsid w:val="2617288D"/>
    <w:rsid w:val="263343BB"/>
    <w:rsid w:val="263F23CC"/>
    <w:rsid w:val="265C3BE5"/>
    <w:rsid w:val="2668018A"/>
    <w:rsid w:val="267351A5"/>
    <w:rsid w:val="267A6D2E"/>
    <w:rsid w:val="26A26BEE"/>
    <w:rsid w:val="26C174A2"/>
    <w:rsid w:val="26CE45BA"/>
    <w:rsid w:val="26CF203B"/>
    <w:rsid w:val="26EF2570"/>
    <w:rsid w:val="26F0476E"/>
    <w:rsid w:val="2701248A"/>
    <w:rsid w:val="274441F8"/>
    <w:rsid w:val="27493F03"/>
    <w:rsid w:val="275B3E1E"/>
    <w:rsid w:val="278D58F1"/>
    <w:rsid w:val="27987506"/>
    <w:rsid w:val="279A2A09"/>
    <w:rsid w:val="279F108F"/>
    <w:rsid w:val="27AE16A9"/>
    <w:rsid w:val="27B35B31"/>
    <w:rsid w:val="27C128C8"/>
    <w:rsid w:val="27C24AC7"/>
    <w:rsid w:val="27C634CD"/>
    <w:rsid w:val="27CA1ED3"/>
    <w:rsid w:val="27D51569"/>
    <w:rsid w:val="27DA59F1"/>
    <w:rsid w:val="280023AD"/>
    <w:rsid w:val="280258B0"/>
    <w:rsid w:val="28044637"/>
    <w:rsid w:val="282D4176"/>
    <w:rsid w:val="28357004"/>
    <w:rsid w:val="28660E58"/>
    <w:rsid w:val="286A3FDB"/>
    <w:rsid w:val="286E6B3B"/>
    <w:rsid w:val="28703966"/>
    <w:rsid w:val="2887138D"/>
    <w:rsid w:val="288C5814"/>
    <w:rsid w:val="289D3530"/>
    <w:rsid w:val="28CB65FE"/>
    <w:rsid w:val="28D6498F"/>
    <w:rsid w:val="28E0749D"/>
    <w:rsid w:val="290D7067"/>
    <w:rsid w:val="2913316F"/>
    <w:rsid w:val="293272A7"/>
    <w:rsid w:val="294065BD"/>
    <w:rsid w:val="29641C74"/>
    <w:rsid w:val="29672BF9"/>
    <w:rsid w:val="29765412"/>
    <w:rsid w:val="29966FCB"/>
    <w:rsid w:val="29A22DDE"/>
    <w:rsid w:val="29CC039F"/>
    <w:rsid w:val="29E028C3"/>
    <w:rsid w:val="29E22543"/>
    <w:rsid w:val="29F724E8"/>
    <w:rsid w:val="2A0F5990"/>
    <w:rsid w:val="2A105610"/>
    <w:rsid w:val="2A2F0444"/>
    <w:rsid w:val="2A336BF6"/>
    <w:rsid w:val="2A446D64"/>
    <w:rsid w:val="2A525022"/>
    <w:rsid w:val="2A8433D1"/>
    <w:rsid w:val="2A850E52"/>
    <w:rsid w:val="2A8668D4"/>
    <w:rsid w:val="2A955869"/>
    <w:rsid w:val="2AAA7D8D"/>
    <w:rsid w:val="2AAB580F"/>
    <w:rsid w:val="2B0471A2"/>
    <w:rsid w:val="2B396377"/>
    <w:rsid w:val="2B3D4D7E"/>
    <w:rsid w:val="2B503D9E"/>
    <w:rsid w:val="2B513A1E"/>
    <w:rsid w:val="2B7C00E6"/>
    <w:rsid w:val="2B882DD8"/>
    <w:rsid w:val="2B9170F4"/>
    <w:rsid w:val="2B960C8F"/>
    <w:rsid w:val="2BAF3DB8"/>
    <w:rsid w:val="2BBC6951"/>
    <w:rsid w:val="2BD36576"/>
    <w:rsid w:val="2BD43411"/>
    <w:rsid w:val="2BD829FE"/>
    <w:rsid w:val="2BD94BFC"/>
    <w:rsid w:val="2BDD3602"/>
    <w:rsid w:val="2BF92F32"/>
    <w:rsid w:val="2BFE5967"/>
    <w:rsid w:val="2C046064"/>
    <w:rsid w:val="2C08574B"/>
    <w:rsid w:val="2C117B17"/>
    <w:rsid w:val="2C191269"/>
    <w:rsid w:val="2C1D1E6D"/>
    <w:rsid w:val="2C1E56F0"/>
    <w:rsid w:val="2C2A6F85"/>
    <w:rsid w:val="2C6A122E"/>
    <w:rsid w:val="2C6A7D6E"/>
    <w:rsid w:val="2C6B57F0"/>
    <w:rsid w:val="2C701C77"/>
    <w:rsid w:val="2C88731E"/>
    <w:rsid w:val="2CA568CE"/>
    <w:rsid w:val="2CAB4F54"/>
    <w:rsid w:val="2CAE5ED9"/>
    <w:rsid w:val="2CE04438"/>
    <w:rsid w:val="2D0B5591"/>
    <w:rsid w:val="2D121481"/>
    <w:rsid w:val="2D23171B"/>
    <w:rsid w:val="2D2A6B27"/>
    <w:rsid w:val="2D3A4BC3"/>
    <w:rsid w:val="2D52226A"/>
    <w:rsid w:val="2D54576D"/>
    <w:rsid w:val="2D691E8F"/>
    <w:rsid w:val="2D757EA0"/>
    <w:rsid w:val="2D780E25"/>
    <w:rsid w:val="2D8F3594"/>
    <w:rsid w:val="2D994BDD"/>
    <w:rsid w:val="2D9E48E8"/>
    <w:rsid w:val="2DD76C40"/>
    <w:rsid w:val="2E144526"/>
    <w:rsid w:val="2E157DAA"/>
    <w:rsid w:val="2E167A29"/>
    <w:rsid w:val="2E3F536B"/>
    <w:rsid w:val="2E402DEC"/>
    <w:rsid w:val="2E462777"/>
    <w:rsid w:val="2E4E3407"/>
    <w:rsid w:val="2E627EA9"/>
    <w:rsid w:val="2E7F19D7"/>
    <w:rsid w:val="2E814EDA"/>
    <w:rsid w:val="2E866DE4"/>
    <w:rsid w:val="2E8C0CED"/>
    <w:rsid w:val="2EA11B8C"/>
    <w:rsid w:val="2EA46394"/>
    <w:rsid w:val="2EAD1222"/>
    <w:rsid w:val="2EBF49BF"/>
    <w:rsid w:val="2EC3771D"/>
    <w:rsid w:val="2EC75297"/>
    <w:rsid w:val="2EDF2CF6"/>
    <w:rsid w:val="2EE203F7"/>
    <w:rsid w:val="2EE95803"/>
    <w:rsid w:val="2EEC200B"/>
    <w:rsid w:val="2F093B3A"/>
    <w:rsid w:val="2F2965ED"/>
    <w:rsid w:val="2F2F3D79"/>
    <w:rsid w:val="2F324CFE"/>
    <w:rsid w:val="2F3F4014"/>
    <w:rsid w:val="2F4D5528"/>
    <w:rsid w:val="2F540736"/>
    <w:rsid w:val="2F6241C8"/>
    <w:rsid w:val="2F6509D0"/>
    <w:rsid w:val="2F6E12E0"/>
    <w:rsid w:val="2F8224FF"/>
    <w:rsid w:val="2F9E1E2F"/>
    <w:rsid w:val="2FBA5EDC"/>
    <w:rsid w:val="2FC67770"/>
    <w:rsid w:val="2FC906F5"/>
    <w:rsid w:val="2FD51F89"/>
    <w:rsid w:val="2FE931A8"/>
    <w:rsid w:val="2FF624BE"/>
    <w:rsid w:val="30083A5D"/>
    <w:rsid w:val="301071E6"/>
    <w:rsid w:val="30272C8D"/>
    <w:rsid w:val="30534DD6"/>
    <w:rsid w:val="30594002"/>
    <w:rsid w:val="30661878"/>
    <w:rsid w:val="30696F79"/>
    <w:rsid w:val="306D597F"/>
    <w:rsid w:val="30873FAB"/>
    <w:rsid w:val="3088782E"/>
    <w:rsid w:val="30A60FDC"/>
    <w:rsid w:val="30A91F61"/>
    <w:rsid w:val="30E80B4C"/>
    <w:rsid w:val="30FB1D6B"/>
    <w:rsid w:val="311E57A3"/>
    <w:rsid w:val="312F6D42"/>
    <w:rsid w:val="314D2A6F"/>
    <w:rsid w:val="3152277A"/>
    <w:rsid w:val="3155789D"/>
    <w:rsid w:val="3167505A"/>
    <w:rsid w:val="316D5522"/>
    <w:rsid w:val="318167F5"/>
    <w:rsid w:val="31A54783"/>
    <w:rsid w:val="31B3151A"/>
    <w:rsid w:val="31B35C97"/>
    <w:rsid w:val="31B859A2"/>
    <w:rsid w:val="31C57236"/>
    <w:rsid w:val="31C823B9"/>
    <w:rsid w:val="31CB7732"/>
    <w:rsid w:val="31D15247"/>
    <w:rsid w:val="31E651EC"/>
    <w:rsid w:val="31F82F08"/>
    <w:rsid w:val="31F8678B"/>
    <w:rsid w:val="32070FA4"/>
    <w:rsid w:val="320944A7"/>
    <w:rsid w:val="32167F39"/>
    <w:rsid w:val="321759BB"/>
    <w:rsid w:val="322B245D"/>
    <w:rsid w:val="322E55E0"/>
    <w:rsid w:val="3237046E"/>
    <w:rsid w:val="323C0179"/>
    <w:rsid w:val="32437B04"/>
    <w:rsid w:val="3249748F"/>
    <w:rsid w:val="325C66D3"/>
    <w:rsid w:val="327E298E"/>
    <w:rsid w:val="32807969"/>
    <w:rsid w:val="32904380"/>
    <w:rsid w:val="32946609"/>
    <w:rsid w:val="32AC3CB0"/>
    <w:rsid w:val="32BF4ECF"/>
    <w:rsid w:val="32C6485A"/>
    <w:rsid w:val="32D02BEB"/>
    <w:rsid w:val="32DD447F"/>
    <w:rsid w:val="32E5510F"/>
    <w:rsid w:val="32FF1FFB"/>
    <w:rsid w:val="330133BA"/>
    <w:rsid w:val="33020E3C"/>
    <w:rsid w:val="333C7D1C"/>
    <w:rsid w:val="33512240"/>
    <w:rsid w:val="335C6052"/>
    <w:rsid w:val="3363215A"/>
    <w:rsid w:val="3372258C"/>
    <w:rsid w:val="3375117B"/>
    <w:rsid w:val="338E7B26"/>
    <w:rsid w:val="33915228"/>
    <w:rsid w:val="3393072B"/>
    <w:rsid w:val="339D48BD"/>
    <w:rsid w:val="339E233F"/>
    <w:rsid w:val="33AB5DD1"/>
    <w:rsid w:val="33B444E3"/>
    <w:rsid w:val="33BC7371"/>
    <w:rsid w:val="33D72119"/>
    <w:rsid w:val="33DC1E24"/>
    <w:rsid w:val="33EB6BBB"/>
    <w:rsid w:val="33F81754"/>
    <w:rsid w:val="33FC48D7"/>
    <w:rsid w:val="34324DB1"/>
    <w:rsid w:val="343D5340"/>
    <w:rsid w:val="344D33DC"/>
    <w:rsid w:val="345D3677"/>
    <w:rsid w:val="34607E7E"/>
    <w:rsid w:val="3461207D"/>
    <w:rsid w:val="34677809"/>
    <w:rsid w:val="3468528B"/>
    <w:rsid w:val="348A3241"/>
    <w:rsid w:val="348B2EC1"/>
    <w:rsid w:val="348D41C6"/>
    <w:rsid w:val="348F18C7"/>
    <w:rsid w:val="349F1B61"/>
    <w:rsid w:val="34B0567F"/>
    <w:rsid w:val="34C630A6"/>
    <w:rsid w:val="34DA42C5"/>
    <w:rsid w:val="34E03C50"/>
    <w:rsid w:val="34E34BD5"/>
    <w:rsid w:val="34E500D8"/>
    <w:rsid w:val="34EB675E"/>
    <w:rsid w:val="34FD577E"/>
    <w:rsid w:val="34FF6127"/>
    <w:rsid w:val="35006703"/>
    <w:rsid w:val="35064D89"/>
    <w:rsid w:val="35347E57"/>
    <w:rsid w:val="35430471"/>
    <w:rsid w:val="35445EF3"/>
    <w:rsid w:val="355F451E"/>
    <w:rsid w:val="357850C8"/>
    <w:rsid w:val="358D4EBC"/>
    <w:rsid w:val="359833FE"/>
    <w:rsid w:val="359C1E05"/>
    <w:rsid w:val="35A0080B"/>
    <w:rsid w:val="35A74912"/>
    <w:rsid w:val="35AF77A0"/>
    <w:rsid w:val="35B85EB2"/>
    <w:rsid w:val="35C72C49"/>
    <w:rsid w:val="35EB1B84"/>
    <w:rsid w:val="35FF6626"/>
    <w:rsid w:val="360040A7"/>
    <w:rsid w:val="361352C6"/>
    <w:rsid w:val="363268C4"/>
    <w:rsid w:val="36331F78"/>
    <w:rsid w:val="363C0689"/>
    <w:rsid w:val="366053C6"/>
    <w:rsid w:val="366D46DB"/>
    <w:rsid w:val="368C170D"/>
    <w:rsid w:val="36A125AC"/>
    <w:rsid w:val="36AA0CBD"/>
    <w:rsid w:val="36B65F15"/>
    <w:rsid w:val="36C41867"/>
    <w:rsid w:val="36C81179"/>
    <w:rsid w:val="36E3431A"/>
    <w:rsid w:val="36E94025"/>
    <w:rsid w:val="36FE0747"/>
    <w:rsid w:val="37065B99"/>
    <w:rsid w:val="37211C00"/>
    <w:rsid w:val="372D5A13"/>
    <w:rsid w:val="373E4BDE"/>
    <w:rsid w:val="374765BD"/>
    <w:rsid w:val="374C2A45"/>
    <w:rsid w:val="375201D1"/>
    <w:rsid w:val="37535C53"/>
    <w:rsid w:val="37564659"/>
    <w:rsid w:val="37790091"/>
    <w:rsid w:val="378A5DAD"/>
    <w:rsid w:val="378B2AA5"/>
    <w:rsid w:val="37A23453"/>
    <w:rsid w:val="37B620F4"/>
    <w:rsid w:val="37BA0AFA"/>
    <w:rsid w:val="37BD1A7F"/>
    <w:rsid w:val="37BE2D84"/>
    <w:rsid w:val="37DD7DB5"/>
    <w:rsid w:val="37F37D5B"/>
    <w:rsid w:val="37F5545C"/>
    <w:rsid w:val="38022573"/>
    <w:rsid w:val="381E6620"/>
    <w:rsid w:val="383A48CB"/>
    <w:rsid w:val="383B014F"/>
    <w:rsid w:val="387202A9"/>
    <w:rsid w:val="38727937"/>
    <w:rsid w:val="38735D2A"/>
    <w:rsid w:val="38826345"/>
    <w:rsid w:val="38941AE2"/>
    <w:rsid w:val="38A677FE"/>
    <w:rsid w:val="38C34BB0"/>
    <w:rsid w:val="38C90CB7"/>
    <w:rsid w:val="38D6641D"/>
    <w:rsid w:val="38D96D53"/>
    <w:rsid w:val="38DD575A"/>
    <w:rsid w:val="38E27663"/>
    <w:rsid w:val="38F143FA"/>
    <w:rsid w:val="39243950"/>
    <w:rsid w:val="392E645D"/>
    <w:rsid w:val="393712EB"/>
    <w:rsid w:val="3948288A"/>
    <w:rsid w:val="395A05A6"/>
    <w:rsid w:val="39674039"/>
    <w:rsid w:val="398F777C"/>
    <w:rsid w:val="39933C03"/>
    <w:rsid w:val="399D7D96"/>
    <w:rsid w:val="39BF5D4C"/>
    <w:rsid w:val="39D4246E"/>
    <w:rsid w:val="3A0045B7"/>
    <w:rsid w:val="3A0C5E4C"/>
    <w:rsid w:val="3A23229E"/>
    <w:rsid w:val="3A2F3A82"/>
    <w:rsid w:val="3A595F4B"/>
    <w:rsid w:val="3A6D1368"/>
    <w:rsid w:val="3A6F00EE"/>
    <w:rsid w:val="3A7C1983"/>
    <w:rsid w:val="3A9B69B4"/>
    <w:rsid w:val="3A9D40B6"/>
    <w:rsid w:val="3AC72CFB"/>
    <w:rsid w:val="3ACC5E5C"/>
    <w:rsid w:val="3ACF56D1"/>
    <w:rsid w:val="3AE3262C"/>
    <w:rsid w:val="3AEE643E"/>
    <w:rsid w:val="3AFF08D7"/>
    <w:rsid w:val="3B2C3D25"/>
    <w:rsid w:val="3B410447"/>
    <w:rsid w:val="3B6B3809"/>
    <w:rsid w:val="3B8D2AC4"/>
    <w:rsid w:val="3B934DA1"/>
    <w:rsid w:val="3B9D74DC"/>
    <w:rsid w:val="3BA77DEB"/>
    <w:rsid w:val="3BB13F7E"/>
    <w:rsid w:val="3BBF0D15"/>
    <w:rsid w:val="3C022A83"/>
    <w:rsid w:val="3C042703"/>
    <w:rsid w:val="3C263F3D"/>
    <w:rsid w:val="3C3257D1"/>
    <w:rsid w:val="3C373E57"/>
    <w:rsid w:val="3C4953F6"/>
    <w:rsid w:val="3C5B6995"/>
    <w:rsid w:val="3C5E539B"/>
    <w:rsid w:val="3C73403C"/>
    <w:rsid w:val="3C88075E"/>
    <w:rsid w:val="3C99647A"/>
    <w:rsid w:val="3CBA2232"/>
    <w:rsid w:val="3CC73AC6"/>
    <w:rsid w:val="3CCA24CC"/>
    <w:rsid w:val="3CD5085D"/>
    <w:rsid w:val="3CF76813"/>
    <w:rsid w:val="3D1847CA"/>
    <w:rsid w:val="3D2F21F1"/>
    <w:rsid w:val="3D320BF7"/>
    <w:rsid w:val="3D3562F8"/>
    <w:rsid w:val="3D3C5C83"/>
    <w:rsid w:val="3D607F14"/>
    <w:rsid w:val="3D6A0D51"/>
    <w:rsid w:val="3D715D82"/>
    <w:rsid w:val="3D957616"/>
    <w:rsid w:val="3DA678B1"/>
    <w:rsid w:val="3DBC52D8"/>
    <w:rsid w:val="3DBF625C"/>
    <w:rsid w:val="3DDE6696"/>
    <w:rsid w:val="3DED132A"/>
    <w:rsid w:val="3E1203B3"/>
    <w:rsid w:val="3E1249E2"/>
    <w:rsid w:val="3E1E6276"/>
    <w:rsid w:val="3E212A7E"/>
    <w:rsid w:val="3E6E2B7D"/>
    <w:rsid w:val="3E764706"/>
    <w:rsid w:val="3E772188"/>
    <w:rsid w:val="3E8A33A6"/>
    <w:rsid w:val="3E995BBF"/>
    <w:rsid w:val="3E9D7E49"/>
    <w:rsid w:val="3EAF5B65"/>
    <w:rsid w:val="3EBC06FE"/>
    <w:rsid w:val="3EEF0B4C"/>
    <w:rsid w:val="3EF44FD4"/>
    <w:rsid w:val="3EF52A56"/>
    <w:rsid w:val="3F056573"/>
    <w:rsid w:val="3F17428F"/>
    <w:rsid w:val="3F1E169C"/>
    <w:rsid w:val="3F26232B"/>
    <w:rsid w:val="3F840B33"/>
    <w:rsid w:val="3F8E0A56"/>
    <w:rsid w:val="3F9A0FE5"/>
    <w:rsid w:val="3F9D79EB"/>
    <w:rsid w:val="3FA06772"/>
    <w:rsid w:val="3FA660FD"/>
    <w:rsid w:val="3FB27336"/>
    <w:rsid w:val="3FB76397"/>
    <w:rsid w:val="3FBD6B47"/>
    <w:rsid w:val="3FC80830"/>
    <w:rsid w:val="3FEF3F72"/>
    <w:rsid w:val="3FFF678B"/>
    <w:rsid w:val="40022F93"/>
    <w:rsid w:val="40035191"/>
    <w:rsid w:val="400B001F"/>
    <w:rsid w:val="400E4827"/>
    <w:rsid w:val="400E7546"/>
    <w:rsid w:val="401D15BF"/>
    <w:rsid w:val="402975CF"/>
    <w:rsid w:val="402E3A57"/>
    <w:rsid w:val="403149DC"/>
    <w:rsid w:val="40325CE1"/>
    <w:rsid w:val="40402A78"/>
    <w:rsid w:val="405F7AAA"/>
    <w:rsid w:val="40600DAE"/>
    <w:rsid w:val="406B713F"/>
    <w:rsid w:val="406E00C4"/>
    <w:rsid w:val="4073454C"/>
    <w:rsid w:val="407A1958"/>
    <w:rsid w:val="40965A05"/>
    <w:rsid w:val="40AA46A6"/>
    <w:rsid w:val="40D01062"/>
    <w:rsid w:val="40D554EA"/>
    <w:rsid w:val="40FC53A9"/>
    <w:rsid w:val="4134460A"/>
    <w:rsid w:val="4135208B"/>
    <w:rsid w:val="41453AC7"/>
    <w:rsid w:val="41490D2C"/>
    <w:rsid w:val="414E1930"/>
    <w:rsid w:val="415A31C5"/>
    <w:rsid w:val="41714ABE"/>
    <w:rsid w:val="417C49FE"/>
    <w:rsid w:val="41860B91"/>
    <w:rsid w:val="418C0847"/>
    <w:rsid w:val="418D4C98"/>
    <w:rsid w:val="41932425"/>
    <w:rsid w:val="419F0436"/>
    <w:rsid w:val="41AC554D"/>
    <w:rsid w:val="41B24ED8"/>
    <w:rsid w:val="41CC5A82"/>
    <w:rsid w:val="421A3603"/>
    <w:rsid w:val="421E2009"/>
    <w:rsid w:val="423C15B9"/>
    <w:rsid w:val="42500259"/>
    <w:rsid w:val="42585666"/>
    <w:rsid w:val="425E756F"/>
    <w:rsid w:val="4265277D"/>
    <w:rsid w:val="42831D2D"/>
    <w:rsid w:val="428B7772"/>
    <w:rsid w:val="4298064E"/>
    <w:rsid w:val="42BC0C0E"/>
    <w:rsid w:val="42C02CF4"/>
    <w:rsid w:val="42C65C9A"/>
    <w:rsid w:val="42C96C1E"/>
    <w:rsid w:val="42D40833"/>
    <w:rsid w:val="42D42A31"/>
    <w:rsid w:val="42E4524A"/>
    <w:rsid w:val="42EA29D6"/>
    <w:rsid w:val="42EB0458"/>
    <w:rsid w:val="42EC00D8"/>
    <w:rsid w:val="42F332E6"/>
    <w:rsid w:val="42FA73ED"/>
    <w:rsid w:val="430125FC"/>
    <w:rsid w:val="430A2F0B"/>
    <w:rsid w:val="43135D99"/>
    <w:rsid w:val="432205B2"/>
    <w:rsid w:val="4326283B"/>
    <w:rsid w:val="43274A3A"/>
    <w:rsid w:val="43525D19"/>
    <w:rsid w:val="435E2995"/>
    <w:rsid w:val="436B4229"/>
    <w:rsid w:val="43706133"/>
    <w:rsid w:val="438276D2"/>
    <w:rsid w:val="43842BD5"/>
    <w:rsid w:val="43942E6F"/>
    <w:rsid w:val="439475EC"/>
    <w:rsid w:val="43B768A7"/>
    <w:rsid w:val="43B84329"/>
    <w:rsid w:val="43CB5548"/>
    <w:rsid w:val="43D34169"/>
    <w:rsid w:val="43D55E57"/>
    <w:rsid w:val="43DF41E8"/>
    <w:rsid w:val="440A08B0"/>
    <w:rsid w:val="44115CBC"/>
    <w:rsid w:val="44162144"/>
    <w:rsid w:val="447424DD"/>
    <w:rsid w:val="447E4FEB"/>
    <w:rsid w:val="44B40D48"/>
    <w:rsid w:val="44B83ECB"/>
    <w:rsid w:val="44BD3BD6"/>
    <w:rsid w:val="452B306B"/>
    <w:rsid w:val="452D190C"/>
    <w:rsid w:val="45313B95"/>
    <w:rsid w:val="45337098"/>
    <w:rsid w:val="453B44A5"/>
    <w:rsid w:val="453F2EAB"/>
    <w:rsid w:val="454163AE"/>
    <w:rsid w:val="454A343A"/>
    <w:rsid w:val="454E56C4"/>
    <w:rsid w:val="455E20DB"/>
    <w:rsid w:val="4580177B"/>
    <w:rsid w:val="458967A2"/>
    <w:rsid w:val="45957949"/>
    <w:rsid w:val="45996A3C"/>
    <w:rsid w:val="459D0CC6"/>
    <w:rsid w:val="45A40651"/>
    <w:rsid w:val="45F2294E"/>
    <w:rsid w:val="45FC4A4F"/>
    <w:rsid w:val="45FF1C64"/>
    <w:rsid w:val="460728F4"/>
    <w:rsid w:val="461D0C4D"/>
    <w:rsid w:val="46240B9F"/>
    <w:rsid w:val="46315CB6"/>
    <w:rsid w:val="4649335D"/>
    <w:rsid w:val="464C1D63"/>
    <w:rsid w:val="465D6423"/>
    <w:rsid w:val="467609A9"/>
    <w:rsid w:val="46884147"/>
    <w:rsid w:val="46B46290"/>
    <w:rsid w:val="46BD6B9F"/>
    <w:rsid w:val="46BF681F"/>
    <w:rsid w:val="46C07B24"/>
    <w:rsid w:val="46D354BF"/>
    <w:rsid w:val="46D61CC7"/>
    <w:rsid w:val="46E50C5D"/>
    <w:rsid w:val="46E56A5F"/>
    <w:rsid w:val="46F337F6"/>
    <w:rsid w:val="46F41277"/>
    <w:rsid w:val="46FF27D6"/>
    <w:rsid w:val="47043A90"/>
    <w:rsid w:val="470E1E21"/>
    <w:rsid w:val="474176FE"/>
    <w:rsid w:val="47430FF6"/>
    <w:rsid w:val="474A0981"/>
    <w:rsid w:val="47513B8F"/>
    <w:rsid w:val="47531291"/>
    <w:rsid w:val="47565A99"/>
    <w:rsid w:val="4757351A"/>
    <w:rsid w:val="47602B25"/>
    <w:rsid w:val="47656FAD"/>
    <w:rsid w:val="47775FCD"/>
    <w:rsid w:val="478430E5"/>
    <w:rsid w:val="47881AEB"/>
    <w:rsid w:val="4789756D"/>
    <w:rsid w:val="47A30116"/>
    <w:rsid w:val="47B14EAE"/>
    <w:rsid w:val="47B76DB7"/>
    <w:rsid w:val="47CA7FD6"/>
    <w:rsid w:val="47D32E64"/>
    <w:rsid w:val="47F77BA0"/>
    <w:rsid w:val="47FF2A2E"/>
    <w:rsid w:val="48054938"/>
    <w:rsid w:val="48297FEF"/>
    <w:rsid w:val="485C5346"/>
    <w:rsid w:val="48655C56"/>
    <w:rsid w:val="487A2378"/>
    <w:rsid w:val="48911F9D"/>
    <w:rsid w:val="48A97644"/>
    <w:rsid w:val="48B56CDA"/>
    <w:rsid w:val="48C35FF0"/>
    <w:rsid w:val="48C61172"/>
    <w:rsid w:val="48C97EF9"/>
    <w:rsid w:val="48CA7E7F"/>
    <w:rsid w:val="49115D6F"/>
    <w:rsid w:val="49190F7D"/>
    <w:rsid w:val="49244D8F"/>
    <w:rsid w:val="495E25EB"/>
    <w:rsid w:val="49611371"/>
    <w:rsid w:val="496D2C05"/>
    <w:rsid w:val="498E69BD"/>
    <w:rsid w:val="49A64064"/>
    <w:rsid w:val="49B22075"/>
    <w:rsid w:val="49BB4F03"/>
    <w:rsid w:val="49C35B92"/>
    <w:rsid w:val="49C44605"/>
    <w:rsid w:val="49C82D48"/>
    <w:rsid w:val="49D1292A"/>
    <w:rsid w:val="49D72799"/>
    <w:rsid w:val="49F53DE3"/>
    <w:rsid w:val="4A0343FD"/>
    <w:rsid w:val="4A077580"/>
    <w:rsid w:val="4A080885"/>
    <w:rsid w:val="4A3161C6"/>
    <w:rsid w:val="4A684122"/>
    <w:rsid w:val="4A714A31"/>
    <w:rsid w:val="4A7D6227"/>
    <w:rsid w:val="4A7E1B11"/>
    <w:rsid w:val="4A857E4F"/>
    <w:rsid w:val="4A9061E0"/>
    <w:rsid w:val="4AAC5B10"/>
    <w:rsid w:val="4AB5641F"/>
    <w:rsid w:val="4ACD6045"/>
    <w:rsid w:val="4AD856DA"/>
    <w:rsid w:val="4ADE3D60"/>
    <w:rsid w:val="4AE33A6B"/>
    <w:rsid w:val="4AFB588F"/>
    <w:rsid w:val="4B151CBC"/>
    <w:rsid w:val="4B26325B"/>
    <w:rsid w:val="4B383175"/>
    <w:rsid w:val="4B427308"/>
    <w:rsid w:val="4B446F88"/>
    <w:rsid w:val="4B45028D"/>
    <w:rsid w:val="4B5E33B5"/>
    <w:rsid w:val="4BA7122B"/>
    <w:rsid w:val="4BB0793C"/>
    <w:rsid w:val="4BDB6202"/>
    <w:rsid w:val="4BDE7186"/>
    <w:rsid w:val="4BF0131B"/>
    <w:rsid w:val="4C016441"/>
    <w:rsid w:val="4C186067"/>
    <w:rsid w:val="4C1C11EA"/>
    <w:rsid w:val="4C2A5F81"/>
    <w:rsid w:val="4C8F3727"/>
    <w:rsid w:val="4C906FAA"/>
    <w:rsid w:val="4C927F2F"/>
    <w:rsid w:val="4C943432"/>
    <w:rsid w:val="4C9D62C0"/>
    <w:rsid w:val="4CB107E4"/>
    <w:rsid w:val="4D175F8A"/>
    <w:rsid w:val="4D3267B3"/>
    <w:rsid w:val="4D427835"/>
    <w:rsid w:val="4D4F12EC"/>
    <w:rsid w:val="4D5C75F7"/>
    <w:rsid w:val="4D5E08FC"/>
    <w:rsid w:val="4D5E2AFB"/>
    <w:rsid w:val="4D935553"/>
    <w:rsid w:val="4D99525E"/>
    <w:rsid w:val="4DE6755C"/>
    <w:rsid w:val="4DE82A5F"/>
    <w:rsid w:val="4E2624B2"/>
    <w:rsid w:val="4E2D537B"/>
    <w:rsid w:val="4E2E3FE6"/>
    <w:rsid w:val="4E2F5263"/>
    <w:rsid w:val="4E622728"/>
    <w:rsid w:val="4E6B55B6"/>
    <w:rsid w:val="4E6E3FBD"/>
    <w:rsid w:val="4E7074C0"/>
    <w:rsid w:val="4E7A454C"/>
    <w:rsid w:val="4E7C32D2"/>
    <w:rsid w:val="4E811958"/>
    <w:rsid w:val="4E832C5D"/>
    <w:rsid w:val="4E8C7CE9"/>
    <w:rsid w:val="4E914171"/>
    <w:rsid w:val="4E9D22D9"/>
    <w:rsid w:val="4EA545E7"/>
    <w:rsid w:val="4ED107DE"/>
    <w:rsid w:val="4ED66E64"/>
    <w:rsid w:val="4EDD2072"/>
    <w:rsid w:val="4EFB1622"/>
    <w:rsid w:val="4F1137C6"/>
    <w:rsid w:val="4F147FCE"/>
    <w:rsid w:val="4F1E2ADB"/>
    <w:rsid w:val="4F210D4E"/>
    <w:rsid w:val="4F2F65F9"/>
    <w:rsid w:val="4F500D2C"/>
    <w:rsid w:val="4F522031"/>
    <w:rsid w:val="4F760F6C"/>
    <w:rsid w:val="4F7E1BFB"/>
    <w:rsid w:val="4F7F767D"/>
    <w:rsid w:val="4F812B80"/>
    <w:rsid w:val="4F9C11AB"/>
    <w:rsid w:val="4FA2129E"/>
    <w:rsid w:val="4FAE10C6"/>
    <w:rsid w:val="4FAE45FB"/>
    <w:rsid w:val="4FBB03DB"/>
    <w:rsid w:val="4FBD16E0"/>
    <w:rsid w:val="4FDB6712"/>
    <w:rsid w:val="4FDD1C15"/>
    <w:rsid w:val="4FDD5DBB"/>
    <w:rsid w:val="4FE02B99"/>
    <w:rsid w:val="4FE373A1"/>
    <w:rsid w:val="4FE528A4"/>
    <w:rsid w:val="4FED7CB1"/>
    <w:rsid w:val="50041363"/>
    <w:rsid w:val="50225401"/>
    <w:rsid w:val="504029ED"/>
    <w:rsid w:val="50640409"/>
    <w:rsid w:val="50807F7C"/>
    <w:rsid w:val="50AD486C"/>
    <w:rsid w:val="50B618F8"/>
    <w:rsid w:val="50B84DFB"/>
    <w:rsid w:val="50B96100"/>
    <w:rsid w:val="50BF0009"/>
    <w:rsid w:val="50E0273C"/>
    <w:rsid w:val="50E23A41"/>
    <w:rsid w:val="50E720C7"/>
    <w:rsid w:val="512579AE"/>
    <w:rsid w:val="512E02BD"/>
    <w:rsid w:val="514172DE"/>
    <w:rsid w:val="514A436A"/>
    <w:rsid w:val="514B566F"/>
    <w:rsid w:val="51802646"/>
    <w:rsid w:val="51826826"/>
    <w:rsid w:val="518F15DB"/>
    <w:rsid w:val="518F4E5F"/>
    <w:rsid w:val="51974469"/>
    <w:rsid w:val="51B20F11"/>
    <w:rsid w:val="51BC33A4"/>
    <w:rsid w:val="51F46D81"/>
    <w:rsid w:val="51FC7A11"/>
    <w:rsid w:val="51FD7691"/>
    <w:rsid w:val="52152B39"/>
    <w:rsid w:val="521A6FC1"/>
    <w:rsid w:val="521D59C7"/>
    <w:rsid w:val="52383FF3"/>
    <w:rsid w:val="523F0D54"/>
    <w:rsid w:val="5249428D"/>
    <w:rsid w:val="524B7790"/>
    <w:rsid w:val="52553923"/>
    <w:rsid w:val="5266383D"/>
    <w:rsid w:val="526A0045"/>
    <w:rsid w:val="526B5AC6"/>
    <w:rsid w:val="526F1F4E"/>
    <w:rsid w:val="528662F0"/>
    <w:rsid w:val="52971E0E"/>
    <w:rsid w:val="53067EC3"/>
    <w:rsid w:val="53183661"/>
    <w:rsid w:val="532A6DFE"/>
    <w:rsid w:val="53350A12"/>
    <w:rsid w:val="53366494"/>
    <w:rsid w:val="533E5A9F"/>
    <w:rsid w:val="5376727D"/>
    <w:rsid w:val="5380560E"/>
    <w:rsid w:val="53867518"/>
    <w:rsid w:val="53877C59"/>
    <w:rsid w:val="539D38BA"/>
    <w:rsid w:val="53A95CE0"/>
    <w:rsid w:val="53B669E2"/>
    <w:rsid w:val="53BE7672"/>
    <w:rsid w:val="53E762B8"/>
    <w:rsid w:val="53EE23BF"/>
    <w:rsid w:val="54036AE1"/>
    <w:rsid w:val="540D4E72"/>
    <w:rsid w:val="540E06F6"/>
    <w:rsid w:val="544256CC"/>
    <w:rsid w:val="544944A1"/>
    <w:rsid w:val="54656B86"/>
    <w:rsid w:val="54664607"/>
    <w:rsid w:val="54717115"/>
    <w:rsid w:val="54824E31"/>
    <w:rsid w:val="549E4761"/>
    <w:rsid w:val="54A72E72"/>
    <w:rsid w:val="54C855A5"/>
    <w:rsid w:val="54DC2048"/>
    <w:rsid w:val="54E37454"/>
    <w:rsid w:val="54E64B55"/>
    <w:rsid w:val="54E80059"/>
    <w:rsid w:val="54F05465"/>
    <w:rsid w:val="54F20968"/>
    <w:rsid w:val="55203A36"/>
    <w:rsid w:val="552A7BC8"/>
    <w:rsid w:val="552E65CF"/>
    <w:rsid w:val="5541460B"/>
    <w:rsid w:val="55537708"/>
    <w:rsid w:val="55587413"/>
    <w:rsid w:val="557D1BD1"/>
    <w:rsid w:val="55804D54"/>
    <w:rsid w:val="558105D7"/>
    <w:rsid w:val="558E406A"/>
    <w:rsid w:val="55B84EAE"/>
    <w:rsid w:val="55D52260"/>
    <w:rsid w:val="55E03E74"/>
    <w:rsid w:val="55F23D8E"/>
    <w:rsid w:val="55F50596"/>
    <w:rsid w:val="560704B0"/>
    <w:rsid w:val="560A1435"/>
    <w:rsid w:val="560C4938"/>
    <w:rsid w:val="56215EB1"/>
    <w:rsid w:val="562532E3"/>
    <w:rsid w:val="56490020"/>
    <w:rsid w:val="564F1F29"/>
    <w:rsid w:val="56553E33"/>
    <w:rsid w:val="56582839"/>
    <w:rsid w:val="566775D0"/>
    <w:rsid w:val="56A66F22"/>
    <w:rsid w:val="56AB1BBF"/>
    <w:rsid w:val="56E15C15"/>
    <w:rsid w:val="56EA1935"/>
    <w:rsid w:val="57101FE7"/>
    <w:rsid w:val="572A0668"/>
    <w:rsid w:val="572F7019"/>
    <w:rsid w:val="57350F22"/>
    <w:rsid w:val="573C2AAB"/>
    <w:rsid w:val="573D052D"/>
    <w:rsid w:val="57563655"/>
    <w:rsid w:val="5763076D"/>
    <w:rsid w:val="576461EE"/>
    <w:rsid w:val="577C7118"/>
    <w:rsid w:val="577F481A"/>
    <w:rsid w:val="5782579E"/>
    <w:rsid w:val="578A6CD9"/>
    <w:rsid w:val="57900337"/>
    <w:rsid w:val="57913A15"/>
    <w:rsid w:val="57955D79"/>
    <w:rsid w:val="57B04FE9"/>
    <w:rsid w:val="57B23D6F"/>
    <w:rsid w:val="57BA117B"/>
    <w:rsid w:val="57BE6757"/>
    <w:rsid w:val="57C62A10"/>
    <w:rsid w:val="57E60D46"/>
    <w:rsid w:val="57EF3BD4"/>
    <w:rsid w:val="580B1E7F"/>
    <w:rsid w:val="58107FB8"/>
    <w:rsid w:val="5813728B"/>
    <w:rsid w:val="58427DDB"/>
    <w:rsid w:val="58451656"/>
    <w:rsid w:val="58456B61"/>
    <w:rsid w:val="584D19EF"/>
    <w:rsid w:val="585722FF"/>
    <w:rsid w:val="5863030F"/>
    <w:rsid w:val="588675CA"/>
    <w:rsid w:val="58921AD3"/>
    <w:rsid w:val="58A20AC8"/>
    <w:rsid w:val="58AA4307"/>
    <w:rsid w:val="58B31393"/>
    <w:rsid w:val="58C064AB"/>
    <w:rsid w:val="58D141C7"/>
    <w:rsid w:val="58D83B51"/>
    <w:rsid w:val="58E80569"/>
    <w:rsid w:val="58F16C7A"/>
    <w:rsid w:val="590C0B28"/>
    <w:rsid w:val="591E0A43"/>
    <w:rsid w:val="5957661E"/>
    <w:rsid w:val="595E182C"/>
    <w:rsid w:val="59635CB4"/>
    <w:rsid w:val="596646BA"/>
    <w:rsid w:val="59751451"/>
    <w:rsid w:val="599154FE"/>
    <w:rsid w:val="59941D06"/>
    <w:rsid w:val="59D217EB"/>
    <w:rsid w:val="59E6048B"/>
    <w:rsid w:val="59FC4BAE"/>
    <w:rsid w:val="5A0B73C6"/>
    <w:rsid w:val="5A0D28C9"/>
    <w:rsid w:val="5A1B5462"/>
    <w:rsid w:val="5A1C50E2"/>
    <w:rsid w:val="5A22286F"/>
    <w:rsid w:val="5A2A3383"/>
    <w:rsid w:val="5A2D4375"/>
    <w:rsid w:val="5A4675AB"/>
    <w:rsid w:val="5AA575C5"/>
    <w:rsid w:val="5AA80549"/>
    <w:rsid w:val="5AB246DC"/>
    <w:rsid w:val="5AB72D62"/>
    <w:rsid w:val="5ACA6500"/>
    <w:rsid w:val="5AD65B96"/>
    <w:rsid w:val="5AE006A3"/>
    <w:rsid w:val="5AE7128D"/>
    <w:rsid w:val="5AF815CD"/>
    <w:rsid w:val="5AFF0F58"/>
    <w:rsid w:val="5B0C026E"/>
    <w:rsid w:val="5B0D5EE7"/>
    <w:rsid w:val="5B160B7D"/>
    <w:rsid w:val="5B1C2A87"/>
    <w:rsid w:val="5B3171A9"/>
    <w:rsid w:val="5B351432"/>
    <w:rsid w:val="5B474BD0"/>
    <w:rsid w:val="5B4C57D4"/>
    <w:rsid w:val="5B6231FB"/>
    <w:rsid w:val="5B6466FE"/>
    <w:rsid w:val="5B6F0BE8"/>
    <w:rsid w:val="5B7B4F2C"/>
    <w:rsid w:val="5B7B6323"/>
    <w:rsid w:val="5B902A45"/>
    <w:rsid w:val="5B944CCF"/>
    <w:rsid w:val="5B9D42DA"/>
    <w:rsid w:val="5B9E55DE"/>
    <w:rsid w:val="5BE1154B"/>
    <w:rsid w:val="5BE84759"/>
    <w:rsid w:val="5BED535D"/>
    <w:rsid w:val="5BEE2DDF"/>
    <w:rsid w:val="5BF4276A"/>
    <w:rsid w:val="5C106817"/>
    <w:rsid w:val="5C135BA0"/>
    <w:rsid w:val="5C160720"/>
    <w:rsid w:val="5C4A34F9"/>
    <w:rsid w:val="5C7255B7"/>
    <w:rsid w:val="5C7B5EC6"/>
    <w:rsid w:val="5C817DCF"/>
    <w:rsid w:val="5C9003EA"/>
    <w:rsid w:val="5CA34E8C"/>
    <w:rsid w:val="5CB318A3"/>
    <w:rsid w:val="5CDC2A68"/>
    <w:rsid w:val="5CEB19FD"/>
    <w:rsid w:val="5CFE649F"/>
    <w:rsid w:val="5D053910"/>
    <w:rsid w:val="5D0B35B7"/>
    <w:rsid w:val="5D0D3237"/>
    <w:rsid w:val="5D2C0268"/>
    <w:rsid w:val="5D3C3D86"/>
    <w:rsid w:val="5D425C8F"/>
    <w:rsid w:val="5D450E12"/>
    <w:rsid w:val="5D7551E4"/>
    <w:rsid w:val="5D7D6D6E"/>
    <w:rsid w:val="5D7F168D"/>
    <w:rsid w:val="5D9D2B26"/>
    <w:rsid w:val="5DA424B0"/>
    <w:rsid w:val="5DA46C2D"/>
    <w:rsid w:val="5DAF0841"/>
    <w:rsid w:val="5DB524FD"/>
    <w:rsid w:val="5DCE32F5"/>
    <w:rsid w:val="5DD83C04"/>
    <w:rsid w:val="5DDC5E8E"/>
    <w:rsid w:val="5DEC28A5"/>
    <w:rsid w:val="5DF04B2E"/>
    <w:rsid w:val="5E016FC7"/>
    <w:rsid w:val="5E20787C"/>
    <w:rsid w:val="5E2152FD"/>
    <w:rsid w:val="5E302094"/>
    <w:rsid w:val="5E3929A4"/>
    <w:rsid w:val="5E413634"/>
    <w:rsid w:val="5E4B06C0"/>
    <w:rsid w:val="5E685A72"/>
    <w:rsid w:val="5E7F1E13"/>
    <w:rsid w:val="5EA26B50"/>
    <w:rsid w:val="5EB635F2"/>
    <w:rsid w:val="5ECB7D14"/>
    <w:rsid w:val="5ECD3218"/>
    <w:rsid w:val="5ED13E1C"/>
    <w:rsid w:val="5EDE0F33"/>
    <w:rsid w:val="5EEE374C"/>
    <w:rsid w:val="5F2B1033"/>
    <w:rsid w:val="5F2C3231"/>
    <w:rsid w:val="5F2C6AB4"/>
    <w:rsid w:val="5F4C5CE4"/>
    <w:rsid w:val="5F5875E4"/>
    <w:rsid w:val="5F6B6599"/>
    <w:rsid w:val="5F8C2351"/>
    <w:rsid w:val="5F952C60"/>
    <w:rsid w:val="5FA7097C"/>
    <w:rsid w:val="5FB1348A"/>
    <w:rsid w:val="5FC86933"/>
    <w:rsid w:val="5FD22AC5"/>
    <w:rsid w:val="5FF73BFE"/>
    <w:rsid w:val="5FF81680"/>
    <w:rsid w:val="601A7636"/>
    <w:rsid w:val="60397EEB"/>
    <w:rsid w:val="6045177F"/>
    <w:rsid w:val="6065307F"/>
    <w:rsid w:val="60677735"/>
    <w:rsid w:val="60692C39"/>
    <w:rsid w:val="6097604C"/>
    <w:rsid w:val="60BC4C41"/>
    <w:rsid w:val="60C223CE"/>
    <w:rsid w:val="60C53352"/>
    <w:rsid w:val="60C86756"/>
    <w:rsid w:val="60D57D69"/>
    <w:rsid w:val="60E76D8A"/>
    <w:rsid w:val="610872BF"/>
    <w:rsid w:val="61154F78"/>
    <w:rsid w:val="61187559"/>
    <w:rsid w:val="612F717E"/>
    <w:rsid w:val="613A0D93"/>
    <w:rsid w:val="613D1D17"/>
    <w:rsid w:val="61472627"/>
    <w:rsid w:val="614C1DEF"/>
    <w:rsid w:val="614E7A33"/>
    <w:rsid w:val="616B1562"/>
    <w:rsid w:val="6173696E"/>
    <w:rsid w:val="61751E71"/>
    <w:rsid w:val="61AB39D7"/>
    <w:rsid w:val="61AC7DCD"/>
    <w:rsid w:val="61BC0067"/>
    <w:rsid w:val="61C756DA"/>
    <w:rsid w:val="61EF3D39"/>
    <w:rsid w:val="61FA20CA"/>
    <w:rsid w:val="62086E62"/>
    <w:rsid w:val="62367D31"/>
    <w:rsid w:val="62437047"/>
    <w:rsid w:val="625B46ED"/>
    <w:rsid w:val="625C216F"/>
    <w:rsid w:val="62693A03"/>
    <w:rsid w:val="62731D94"/>
    <w:rsid w:val="62872FB3"/>
    <w:rsid w:val="62AC31F3"/>
    <w:rsid w:val="62C94D21"/>
    <w:rsid w:val="62F04BE1"/>
    <w:rsid w:val="62F200E4"/>
    <w:rsid w:val="62F35B65"/>
    <w:rsid w:val="63014E7B"/>
    <w:rsid w:val="6321792E"/>
    <w:rsid w:val="632D4A46"/>
    <w:rsid w:val="6333694F"/>
    <w:rsid w:val="634001E3"/>
    <w:rsid w:val="63421168"/>
    <w:rsid w:val="634258E5"/>
    <w:rsid w:val="637067B4"/>
    <w:rsid w:val="638A155C"/>
    <w:rsid w:val="638B4DDF"/>
    <w:rsid w:val="63916CE9"/>
    <w:rsid w:val="639A75F8"/>
    <w:rsid w:val="639E5FFE"/>
    <w:rsid w:val="63A90654"/>
    <w:rsid w:val="63AF0497"/>
    <w:rsid w:val="63B4491F"/>
    <w:rsid w:val="63BA0C59"/>
    <w:rsid w:val="63BB7B2D"/>
    <w:rsid w:val="63C37BB4"/>
    <w:rsid w:val="63C4043C"/>
    <w:rsid w:val="63D27752"/>
    <w:rsid w:val="63D84EDF"/>
    <w:rsid w:val="63EC02FC"/>
    <w:rsid w:val="63EE37FF"/>
    <w:rsid w:val="63EF63D3"/>
    <w:rsid w:val="63F52F7A"/>
    <w:rsid w:val="640721AA"/>
    <w:rsid w:val="64091E2A"/>
    <w:rsid w:val="640B0BB1"/>
    <w:rsid w:val="640D62B2"/>
    <w:rsid w:val="64133A3F"/>
    <w:rsid w:val="64187EC6"/>
    <w:rsid w:val="64195948"/>
    <w:rsid w:val="642052D3"/>
    <w:rsid w:val="64382979"/>
    <w:rsid w:val="6439441C"/>
    <w:rsid w:val="643A5E7D"/>
    <w:rsid w:val="644A6117"/>
    <w:rsid w:val="644D709C"/>
    <w:rsid w:val="645E4DB7"/>
    <w:rsid w:val="646060BC"/>
    <w:rsid w:val="64693149"/>
    <w:rsid w:val="64A358AC"/>
    <w:rsid w:val="64A81D34"/>
    <w:rsid w:val="64AF16BF"/>
    <w:rsid w:val="64B70CC9"/>
    <w:rsid w:val="64BE613B"/>
    <w:rsid w:val="64CC53EB"/>
    <w:rsid w:val="64D34D76"/>
    <w:rsid w:val="64D65CFB"/>
    <w:rsid w:val="64E1790F"/>
    <w:rsid w:val="64F17BAA"/>
    <w:rsid w:val="650023C2"/>
    <w:rsid w:val="650642CC"/>
    <w:rsid w:val="65084E45"/>
    <w:rsid w:val="651921B9"/>
    <w:rsid w:val="654153AA"/>
    <w:rsid w:val="658713A2"/>
    <w:rsid w:val="658948A5"/>
    <w:rsid w:val="658B7DA8"/>
    <w:rsid w:val="65942C36"/>
    <w:rsid w:val="659B25C1"/>
    <w:rsid w:val="65A86DFD"/>
    <w:rsid w:val="65A97358"/>
    <w:rsid w:val="65B06CE3"/>
    <w:rsid w:val="65C041E2"/>
    <w:rsid w:val="65CD4095"/>
    <w:rsid w:val="65E90142"/>
    <w:rsid w:val="65EC32C5"/>
    <w:rsid w:val="6602326A"/>
    <w:rsid w:val="660E4AFE"/>
    <w:rsid w:val="663911C6"/>
    <w:rsid w:val="663D7BCC"/>
    <w:rsid w:val="664714CD"/>
    <w:rsid w:val="66491460"/>
    <w:rsid w:val="66510A6B"/>
    <w:rsid w:val="665C267F"/>
    <w:rsid w:val="66751F24"/>
    <w:rsid w:val="66AA5F46"/>
    <w:rsid w:val="66AB23FE"/>
    <w:rsid w:val="66B6078F"/>
    <w:rsid w:val="66C33328"/>
    <w:rsid w:val="66C66B26"/>
    <w:rsid w:val="66CF713B"/>
    <w:rsid w:val="66D81FC8"/>
    <w:rsid w:val="66D95632"/>
    <w:rsid w:val="66EB31E7"/>
    <w:rsid w:val="67065096"/>
    <w:rsid w:val="67305EDA"/>
    <w:rsid w:val="67375865"/>
    <w:rsid w:val="674647FB"/>
    <w:rsid w:val="677D5FDA"/>
    <w:rsid w:val="678C2D71"/>
    <w:rsid w:val="6793691A"/>
    <w:rsid w:val="6796587F"/>
    <w:rsid w:val="67C25449"/>
    <w:rsid w:val="67EC408F"/>
    <w:rsid w:val="67F01353"/>
    <w:rsid w:val="68157452"/>
    <w:rsid w:val="681E22E0"/>
    <w:rsid w:val="6838538E"/>
    <w:rsid w:val="685B50EB"/>
    <w:rsid w:val="686F5A3D"/>
    <w:rsid w:val="6870737F"/>
    <w:rsid w:val="688C2914"/>
    <w:rsid w:val="688F3898"/>
    <w:rsid w:val="689B5C8E"/>
    <w:rsid w:val="68C46582"/>
    <w:rsid w:val="68E258A1"/>
    <w:rsid w:val="68EC3C32"/>
    <w:rsid w:val="69054B5C"/>
    <w:rsid w:val="6915455B"/>
    <w:rsid w:val="691C325B"/>
    <w:rsid w:val="69212E07"/>
    <w:rsid w:val="692E469B"/>
    <w:rsid w:val="692F7B9E"/>
    <w:rsid w:val="693365A4"/>
    <w:rsid w:val="69382A2C"/>
    <w:rsid w:val="693B2E05"/>
    <w:rsid w:val="694A61CA"/>
    <w:rsid w:val="695A4266"/>
    <w:rsid w:val="697E31A1"/>
    <w:rsid w:val="699B4CCF"/>
    <w:rsid w:val="69BB3005"/>
    <w:rsid w:val="69BC0A87"/>
    <w:rsid w:val="69CA3620"/>
    <w:rsid w:val="69DD483F"/>
    <w:rsid w:val="69F67967"/>
    <w:rsid w:val="6A017EF7"/>
    <w:rsid w:val="6A16241A"/>
    <w:rsid w:val="6A1D1DA5"/>
    <w:rsid w:val="6A333F49"/>
    <w:rsid w:val="6A354F9F"/>
    <w:rsid w:val="6A37294F"/>
    <w:rsid w:val="6A401060"/>
    <w:rsid w:val="6A463758"/>
    <w:rsid w:val="6A530835"/>
    <w:rsid w:val="6A804048"/>
    <w:rsid w:val="6A935267"/>
    <w:rsid w:val="6A997170"/>
    <w:rsid w:val="6AA33303"/>
    <w:rsid w:val="6AAF4B97"/>
    <w:rsid w:val="6ABB2BA8"/>
    <w:rsid w:val="6ABD60AB"/>
    <w:rsid w:val="6AD45CD0"/>
    <w:rsid w:val="6AFC4C97"/>
    <w:rsid w:val="6B026BA0"/>
    <w:rsid w:val="6B0A3FAC"/>
    <w:rsid w:val="6B0C74AF"/>
    <w:rsid w:val="6B14233D"/>
    <w:rsid w:val="6B44508B"/>
    <w:rsid w:val="6B663041"/>
    <w:rsid w:val="6B6E044D"/>
    <w:rsid w:val="6B7C0A68"/>
    <w:rsid w:val="6B7E3F6B"/>
    <w:rsid w:val="6B934E0A"/>
    <w:rsid w:val="6BB71B46"/>
    <w:rsid w:val="6BBC4EB5"/>
    <w:rsid w:val="6BC952E4"/>
    <w:rsid w:val="6BDB6883"/>
    <w:rsid w:val="6BE2620E"/>
    <w:rsid w:val="6BE85B99"/>
    <w:rsid w:val="6BF151A3"/>
    <w:rsid w:val="6BF670AD"/>
    <w:rsid w:val="6BFD6A38"/>
    <w:rsid w:val="6C2C7587"/>
    <w:rsid w:val="6C2F050B"/>
    <w:rsid w:val="6C344993"/>
    <w:rsid w:val="6C3A2120"/>
    <w:rsid w:val="6C496EB7"/>
    <w:rsid w:val="6C5E35D9"/>
    <w:rsid w:val="6C606ADC"/>
    <w:rsid w:val="6C666467"/>
    <w:rsid w:val="6C6C7746"/>
    <w:rsid w:val="6C6E3873"/>
    <w:rsid w:val="6C6E453D"/>
    <w:rsid w:val="6C770900"/>
    <w:rsid w:val="6C9D43C3"/>
    <w:rsid w:val="6CAB7E55"/>
    <w:rsid w:val="6CBA266E"/>
    <w:rsid w:val="6CC87405"/>
    <w:rsid w:val="6CDC3EA7"/>
    <w:rsid w:val="6CE66A13"/>
    <w:rsid w:val="6CF154D5"/>
    <w:rsid w:val="6D000BE4"/>
    <w:rsid w:val="6D0D7EFA"/>
    <w:rsid w:val="6D124381"/>
    <w:rsid w:val="6D2E4BAB"/>
    <w:rsid w:val="6D304456"/>
    <w:rsid w:val="6D344536"/>
    <w:rsid w:val="6D363124"/>
    <w:rsid w:val="6D467CD3"/>
    <w:rsid w:val="6D4E0963"/>
    <w:rsid w:val="6D5F0BFD"/>
    <w:rsid w:val="6D645085"/>
    <w:rsid w:val="6D660588"/>
    <w:rsid w:val="6D68150D"/>
    <w:rsid w:val="6D694D90"/>
    <w:rsid w:val="6D6C7F13"/>
    <w:rsid w:val="6D73789E"/>
    <w:rsid w:val="6D887843"/>
    <w:rsid w:val="6D9013CC"/>
    <w:rsid w:val="6D9767D9"/>
    <w:rsid w:val="6D98425A"/>
    <w:rsid w:val="6DA35E6F"/>
    <w:rsid w:val="6DD67943"/>
    <w:rsid w:val="6DDA3DCA"/>
    <w:rsid w:val="6DDC3A4A"/>
    <w:rsid w:val="6DE5215B"/>
    <w:rsid w:val="6DE71DDB"/>
    <w:rsid w:val="6DEE4FE9"/>
    <w:rsid w:val="6DF6228F"/>
    <w:rsid w:val="6E0A6B18"/>
    <w:rsid w:val="6E293B49"/>
    <w:rsid w:val="6E380A90"/>
    <w:rsid w:val="6E401570"/>
    <w:rsid w:val="6E580E15"/>
    <w:rsid w:val="6E6404AB"/>
    <w:rsid w:val="6E740745"/>
    <w:rsid w:val="6E9F0A80"/>
    <w:rsid w:val="6EBE1E3F"/>
    <w:rsid w:val="6EC45AE8"/>
    <w:rsid w:val="6EEF260E"/>
    <w:rsid w:val="6EFF28A8"/>
    <w:rsid w:val="6F12734A"/>
    <w:rsid w:val="6F2A49F1"/>
    <w:rsid w:val="6F2B2472"/>
    <w:rsid w:val="6F3A1408"/>
    <w:rsid w:val="6F403311"/>
    <w:rsid w:val="6F457799"/>
    <w:rsid w:val="6F5F19C8"/>
    <w:rsid w:val="6F635E50"/>
    <w:rsid w:val="6F6C0CDE"/>
    <w:rsid w:val="6F6D675F"/>
    <w:rsid w:val="6F734DE5"/>
    <w:rsid w:val="6F846384"/>
    <w:rsid w:val="6FB410D2"/>
    <w:rsid w:val="6FC35E69"/>
    <w:rsid w:val="6FCD7A7D"/>
    <w:rsid w:val="6FEB37AA"/>
    <w:rsid w:val="6FF96343"/>
    <w:rsid w:val="7001594E"/>
    <w:rsid w:val="703F6AB7"/>
    <w:rsid w:val="70404539"/>
    <w:rsid w:val="705D0266"/>
    <w:rsid w:val="70911EA7"/>
    <w:rsid w:val="709674C6"/>
    <w:rsid w:val="70977146"/>
    <w:rsid w:val="709D104F"/>
    <w:rsid w:val="70A409DA"/>
    <w:rsid w:val="70AB3BE8"/>
    <w:rsid w:val="70BB3E83"/>
    <w:rsid w:val="70C4348D"/>
    <w:rsid w:val="70DE4037"/>
    <w:rsid w:val="710806FF"/>
    <w:rsid w:val="710C7105"/>
    <w:rsid w:val="710D4B86"/>
    <w:rsid w:val="71124891"/>
    <w:rsid w:val="712C543B"/>
    <w:rsid w:val="713D78D4"/>
    <w:rsid w:val="714317DD"/>
    <w:rsid w:val="71645595"/>
    <w:rsid w:val="7174582F"/>
    <w:rsid w:val="71836088"/>
    <w:rsid w:val="718D0958"/>
    <w:rsid w:val="71A2507A"/>
    <w:rsid w:val="71B20A07"/>
    <w:rsid w:val="71BF242C"/>
    <w:rsid w:val="71E5266B"/>
    <w:rsid w:val="71EA6AF3"/>
    <w:rsid w:val="71EC1FF6"/>
    <w:rsid w:val="71F02BFB"/>
    <w:rsid w:val="71F72585"/>
    <w:rsid w:val="71FC2290"/>
    <w:rsid w:val="721B72C2"/>
    <w:rsid w:val="722111CB"/>
    <w:rsid w:val="72255653"/>
    <w:rsid w:val="723536EF"/>
    <w:rsid w:val="723C5278"/>
    <w:rsid w:val="72415683"/>
    <w:rsid w:val="72427182"/>
    <w:rsid w:val="72430486"/>
    <w:rsid w:val="726077A1"/>
    <w:rsid w:val="727608D5"/>
    <w:rsid w:val="72904D02"/>
    <w:rsid w:val="72A02D9E"/>
    <w:rsid w:val="72AB6BB1"/>
    <w:rsid w:val="72B80445"/>
    <w:rsid w:val="72DA05FA"/>
    <w:rsid w:val="72DB71FE"/>
    <w:rsid w:val="72FD78B5"/>
    <w:rsid w:val="73034BA7"/>
    <w:rsid w:val="73206B70"/>
    <w:rsid w:val="732E0084"/>
    <w:rsid w:val="73372F12"/>
    <w:rsid w:val="735B7C4E"/>
    <w:rsid w:val="73655FDF"/>
    <w:rsid w:val="736D6C6F"/>
    <w:rsid w:val="737D6F09"/>
    <w:rsid w:val="73807E8E"/>
    <w:rsid w:val="73C82520"/>
    <w:rsid w:val="73DB72A3"/>
    <w:rsid w:val="73E26C2E"/>
    <w:rsid w:val="73FB1D56"/>
    <w:rsid w:val="73FE075C"/>
    <w:rsid w:val="741A4809"/>
    <w:rsid w:val="741C7D0C"/>
    <w:rsid w:val="74364139"/>
    <w:rsid w:val="743C6043"/>
    <w:rsid w:val="748F7785"/>
    <w:rsid w:val="749B2AF9"/>
    <w:rsid w:val="74A33469"/>
    <w:rsid w:val="74A643ED"/>
    <w:rsid w:val="74AE06FF"/>
    <w:rsid w:val="74C23D1D"/>
    <w:rsid w:val="74E651D7"/>
    <w:rsid w:val="750E639B"/>
    <w:rsid w:val="751524A3"/>
    <w:rsid w:val="751A21AE"/>
    <w:rsid w:val="751F40B7"/>
    <w:rsid w:val="7524053F"/>
    <w:rsid w:val="752A6BC5"/>
    <w:rsid w:val="75427AEF"/>
    <w:rsid w:val="754819F8"/>
    <w:rsid w:val="7556678F"/>
    <w:rsid w:val="755F161D"/>
    <w:rsid w:val="75641328"/>
    <w:rsid w:val="7572283C"/>
    <w:rsid w:val="75757044"/>
    <w:rsid w:val="757B56CA"/>
    <w:rsid w:val="75892461"/>
    <w:rsid w:val="758E68E9"/>
    <w:rsid w:val="759904FE"/>
    <w:rsid w:val="75E450FA"/>
    <w:rsid w:val="75F67911"/>
    <w:rsid w:val="760C2A3B"/>
    <w:rsid w:val="760E5F3E"/>
    <w:rsid w:val="760F39BF"/>
    <w:rsid w:val="762C54EE"/>
    <w:rsid w:val="764928A0"/>
    <w:rsid w:val="764E6D27"/>
    <w:rsid w:val="766530C9"/>
    <w:rsid w:val="766F725C"/>
    <w:rsid w:val="767532C4"/>
    <w:rsid w:val="76787B6C"/>
    <w:rsid w:val="76974B85"/>
    <w:rsid w:val="76A22F2E"/>
    <w:rsid w:val="76AA163F"/>
    <w:rsid w:val="76B26A4C"/>
    <w:rsid w:val="76D214FF"/>
    <w:rsid w:val="77137D6A"/>
    <w:rsid w:val="77150CEF"/>
    <w:rsid w:val="773E082E"/>
    <w:rsid w:val="7744344A"/>
    <w:rsid w:val="774614BE"/>
    <w:rsid w:val="774F434C"/>
    <w:rsid w:val="776564EF"/>
    <w:rsid w:val="7775458B"/>
    <w:rsid w:val="77777A8E"/>
    <w:rsid w:val="77785510"/>
    <w:rsid w:val="778238A1"/>
    <w:rsid w:val="779C7C16"/>
    <w:rsid w:val="77B030EB"/>
    <w:rsid w:val="77C42097"/>
    <w:rsid w:val="77C80792"/>
    <w:rsid w:val="77DF03B7"/>
    <w:rsid w:val="77E116BC"/>
    <w:rsid w:val="77FE53E9"/>
    <w:rsid w:val="780627F5"/>
    <w:rsid w:val="7813790D"/>
    <w:rsid w:val="78335C43"/>
    <w:rsid w:val="78387B4C"/>
    <w:rsid w:val="783B524E"/>
    <w:rsid w:val="78484564"/>
    <w:rsid w:val="78497DE7"/>
    <w:rsid w:val="785E4509"/>
    <w:rsid w:val="78661915"/>
    <w:rsid w:val="78674E18"/>
    <w:rsid w:val="78680B1F"/>
    <w:rsid w:val="78687017"/>
    <w:rsid w:val="787A05B6"/>
    <w:rsid w:val="787E4A3E"/>
    <w:rsid w:val="789833E9"/>
    <w:rsid w:val="789E74F1"/>
    <w:rsid w:val="78A14DF7"/>
    <w:rsid w:val="78A56E7C"/>
    <w:rsid w:val="78B16511"/>
    <w:rsid w:val="78B6041B"/>
    <w:rsid w:val="78BE5827"/>
    <w:rsid w:val="792B03DA"/>
    <w:rsid w:val="795A56A5"/>
    <w:rsid w:val="795D0DFA"/>
    <w:rsid w:val="79602E32"/>
    <w:rsid w:val="79615030"/>
    <w:rsid w:val="797C6EDF"/>
    <w:rsid w:val="798961F5"/>
    <w:rsid w:val="79A70C78"/>
    <w:rsid w:val="79B94138"/>
    <w:rsid w:val="79CB6C5E"/>
    <w:rsid w:val="79CC46E0"/>
    <w:rsid w:val="79CD59E4"/>
    <w:rsid w:val="79DA4CFA"/>
    <w:rsid w:val="79DC497A"/>
    <w:rsid w:val="79F964A8"/>
    <w:rsid w:val="7A0016B7"/>
    <w:rsid w:val="7A1A2260"/>
    <w:rsid w:val="7A2B7F7C"/>
    <w:rsid w:val="7A5336BF"/>
    <w:rsid w:val="7A6B2F64"/>
    <w:rsid w:val="7A893B99"/>
    <w:rsid w:val="7A9131A4"/>
    <w:rsid w:val="7A944128"/>
    <w:rsid w:val="7A962EAF"/>
    <w:rsid w:val="7AA55AC1"/>
    <w:rsid w:val="7ABD52ED"/>
    <w:rsid w:val="7AC0726E"/>
    <w:rsid w:val="7ACA0D7F"/>
    <w:rsid w:val="7AD44F12"/>
    <w:rsid w:val="7AEF6DC1"/>
    <w:rsid w:val="7AFC60D6"/>
    <w:rsid w:val="7B047C5F"/>
    <w:rsid w:val="7B050F64"/>
    <w:rsid w:val="7B0C506C"/>
    <w:rsid w:val="7B147EFA"/>
    <w:rsid w:val="7B3D10BE"/>
    <w:rsid w:val="7B5641E6"/>
    <w:rsid w:val="7B5876EA"/>
    <w:rsid w:val="7B617FF9"/>
    <w:rsid w:val="7B646D7F"/>
    <w:rsid w:val="7B695405"/>
    <w:rsid w:val="7B866F34"/>
    <w:rsid w:val="7BD173B3"/>
    <w:rsid w:val="7BD67FB8"/>
    <w:rsid w:val="7BDA2241"/>
    <w:rsid w:val="7BDC5744"/>
    <w:rsid w:val="7BDE0C48"/>
    <w:rsid w:val="7BE350CF"/>
    <w:rsid w:val="7BEC215B"/>
    <w:rsid w:val="7BF043E5"/>
    <w:rsid w:val="7C043085"/>
    <w:rsid w:val="7C0A4F8F"/>
    <w:rsid w:val="7C163A3E"/>
    <w:rsid w:val="7C23393A"/>
    <w:rsid w:val="7C474DF4"/>
    <w:rsid w:val="7C476FF2"/>
    <w:rsid w:val="7C594D0E"/>
    <w:rsid w:val="7C5F4699"/>
    <w:rsid w:val="7C6D7232"/>
    <w:rsid w:val="7C9570F1"/>
    <w:rsid w:val="7CA3770C"/>
    <w:rsid w:val="7CB31F25"/>
    <w:rsid w:val="7CC75342"/>
    <w:rsid w:val="7CDE07EA"/>
    <w:rsid w:val="7D1818C9"/>
    <w:rsid w:val="7D1E15D4"/>
    <w:rsid w:val="7D38217E"/>
    <w:rsid w:val="7D3B0B84"/>
    <w:rsid w:val="7D3F758A"/>
    <w:rsid w:val="7D4A591B"/>
    <w:rsid w:val="7D4D68A0"/>
    <w:rsid w:val="7D4E49BA"/>
    <w:rsid w:val="7D55752F"/>
    <w:rsid w:val="7D5826B2"/>
    <w:rsid w:val="7D69294D"/>
    <w:rsid w:val="7DD37DFE"/>
    <w:rsid w:val="7DD47A7D"/>
    <w:rsid w:val="7DE45B1A"/>
    <w:rsid w:val="7DED09A7"/>
    <w:rsid w:val="7DF22338"/>
    <w:rsid w:val="7DFB573F"/>
    <w:rsid w:val="7E034D49"/>
    <w:rsid w:val="7E094A54"/>
    <w:rsid w:val="7E194CEF"/>
    <w:rsid w:val="7E246903"/>
    <w:rsid w:val="7E2F6E92"/>
    <w:rsid w:val="7E566D52"/>
    <w:rsid w:val="7E676FEC"/>
    <w:rsid w:val="7E736682"/>
    <w:rsid w:val="7E967B3C"/>
    <w:rsid w:val="7E9868C2"/>
    <w:rsid w:val="7EAA67DC"/>
    <w:rsid w:val="7EBA0FF5"/>
    <w:rsid w:val="7EBC7D7B"/>
    <w:rsid w:val="7EC8160F"/>
    <w:rsid w:val="7EC97091"/>
    <w:rsid w:val="7EDD5D31"/>
    <w:rsid w:val="7EDE37B3"/>
    <w:rsid w:val="7EE456BC"/>
    <w:rsid w:val="7EEB147F"/>
    <w:rsid w:val="7EEE5FCC"/>
    <w:rsid w:val="7F1460E7"/>
    <w:rsid w:val="7F1A5B96"/>
    <w:rsid w:val="7F2B5E31"/>
    <w:rsid w:val="7F2D3532"/>
    <w:rsid w:val="7F3034A2"/>
    <w:rsid w:val="7F5A30FD"/>
    <w:rsid w:val="7F656F0F"/>
    <w:rsid w:val="7F7052A0"/>
    <w:rsid w:val="7F7939B1"/>
    <w:rsid w:val="7F893C4C"/>
    <w:rsid w:val="7F923E0A"/>
    <w:rsid w:val="7FB9221D"/>
    <w:rsid w:val="7FDC5C54"/>
    <w:rsid w:val="7FE83C65"/>
    <w:rsid w:val="7FEB046D"/>
    <w:rsid w:val="7FEF35F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3D309389-87B4-43F4-9094-5ED0C7AC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qFormat="1"/>
    <w:lsdException w:name="page number" w:qFormat="1"/>
    <w:lsdException w:name="endnote reference" w:uiPriority="99" w:unhideWhenUsed="1" w:qFormat="1"/>
    <w:lsdException w:name="endnote text" w:uiPriority="99" w:unhideWhenUsed="1" w:qFormat="1"/>
    <w:lsdException w:name="Title" w:qFormat="1"/>
    <w:lsdException w:name="Default Paragraph Font" w:semiHidden="1" w:uiPriority="1" w:unhideWhenUsed="1" w:qFormat="1"/>
    <w:lsdException w:name="Body Text" w:uiPriority="99" w:unhideWhenUsed="1" w:qFormat="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Samp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4">
    <w:name w:val="heading 4"/>
    <w:basedOn w:val="Normal"/>
    <w:next w:val="Normal"/>
    <w:qFormat/>
    <w:pPr>
      <w:keepNext/>
      <w:spacing w:before="240" w:after="60"/>
      <w:outlineLvl w:val="3"/>
    </w:pPr>
    <w:rPr>
      <w:b/>
      <w:bCs/>
    </w:rPr>
  </w:style>
  <w:style w:type="paragraph" w:styleId="Heading6">
    <w:name w:val="heading 6"/>
    <w:basedOn w:val="Normal"/>
    <w:next w:val="Normal"/>
    <w:qFormat/>
    <w:pPr>
      <w:keepNext/>
      <w:jc w:val="center"/>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uiPriority w:val="99"/>
    <w:unhideWhenUsed/>
    <w:qFormat/>
    <w:pPr>
      <w:spacing w:after="120" w:line="276" w:lineRule="auto"/>
    </w:pPr>
    <w:rPr>
      <w:rFonts w:ascii="Calibri" w:eastAsia="Calibri" w:hAnsi="Calibri"/>
      <w:sz w:val="22"/>
      <w:szCs w:val="22"/>
    </w:rPr>
  </w:style>
  <w:style w:type="paragraph" w:styleId="BodyTextIndent">
    <w:name w:val="Body Text Indent"/>
    <w:basedOn w:val="Normal"/>
    <w:semiHidden/>
    <w:qFormat/>
    <w:pPr>
      <w:spacing w:after="120"/>
      <w:ind w:firstLine="720"/>
      <w:jc w:val="both"/>
    </w:pPr>
    <w:rPr>
      <w:bCs/>
      <w:szCs w:val="24"/>
    </w:rPr>
  </w:style>
  <w:style w:type="character" w:styleId="Emphasis">
    <w:name w:val="Emphasis"/>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ind w:firstLine="567"/>
      <w:jc w:val="both"/>
    </w:pPr>
    <w:rPr>
      <w:rFonts w:ascii="Calibri" w:eastAsia="Calibri" w:hAnsi="Calibri"/>
      <w:sz w:val="20"/>
      <w:szCs w:val="20"/>
    </w:rPr>
  </w:style>
  <w:style w:type="paragraph" w:styleId="Footer">
    <w:name w:val="footer"/>
    <w:basedOn w:val="Normal"/>
    <w:qFormat/>
    <w:pPr>
      <w:tabs>
        <w:tab w:val="center" w:pos="4320"/>
        <w:tab w:val="right" w:pos="8640"/>
      </w:tabs>
    </w:pPr>
  </w:style>
  <w:style w:type="character" w:styleId="FootnoteReference">
    <w:name w:val="footnote reference"/>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pPr>
      <w:widowControl w:val="0"/>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qFormat/>
    <w:pPr>
      <w:spacing w:after="160" w:line="240" w:lineRule="exact"/>
    </w:pPr>
    <w:rPr>
      <w:rFonts w:ascii="Verdana" w:hAnsi="Verdana"/>
      <w:sz w:val="3276"/>
      <w:szCs w:val="20"/>
    </w:rPr>
  </w:style>
  <w:style w:type="paragraph" w:customStyle="1" w:styleId="Char">
    <w:name w:val="Char"/>
    <w:basedOn w:val="Normal"/>
    <w:next w:val="Normal"/>
    <w:autoRedefine/>
    <w:semiHidden/>
    <w:qFormat/>
    <w:pPr>
      <w:spacing w:before="120" w:after="120" w:line="288" w:lineRule="auto"/>
      <w:ind w:firstLine="680"/>
      <w:jc w:val="both"/>
    </w:pPr>
    <w:rPr>
      <w:rFonts w:ascii="UVnTime" w:hAnsi="UVnTime" w:cs="UVnTime"/>
    </w:rPr>
  </w:style>
  <w:style w:type="paragraph" w:customStyle="1" w:styleId="Normal1">
    <w:name w:val="Normal1"/>
    <w:basedOn w:val="Normal"/>
    <w:next w:val="Normal"/>
    <w:autoRedefine/>
    <w:semiHidden/>
    <w:qFormat/>
    <w:pPr>
      <w:spacing w:before="120" w:after="120" w:line="288" w:lineRule="auto"/>
      <w:ind w:firstLine="680"/>
      <w:jc w:val="both"/>
    </w:pPr>
  </w:style>
  <w:style w:type="paragraph" w:customStyle="1" w:styleId="Char1CharCharChar">
    <w:name w:val="Char1 Char Char Char"/>
    <w:basedOn w:val="Normal"/>
    <w:autoRedefine/>
    <w:qFormat/>
    <w:pPr>
      <w:spacing w:before="120" w:after="120" w:line="276" w:lineRule="auto"/>
      <w:ind w:firstLine="720"/>
      <w:jc w:val="both"/>
    </w:pPr>
    <w:rPr>
      <w:szCs w:val="24"/>
      <w:lang w:val="pl-PL"/>
    </w:rPr>
  </w:style>
  <w:style w:type="paragraph" w:customStyle="1" w:styleId="CharCharCharCharCharCharCharCharCharCharCharCharCharCharChar">
    <w:name w:val="Char Char Char Char Char Char Char Char Char Char Char Char Char Char Char"/>
    <w:basedOn w:val="Normal"/>
    <w:qFormat/>
    <w:pPr>
      <w:spacing w:after="160" w:line="240" w:lineRule="exact"/>
    </w:pPr>
    <w:rPr>
      <w:rFonts w:ascii="Verdana" w:hAnsi="Verdana"/>
      <w:sz w:val="3276"/>
      <w:szCs w:val="20"/>
    </w:rPr>
  </w:style>
  <w:style w:type="paragraph" w:customStyle="1" w:styleId="CharCharCharCharCharChar1CharCharCharCharCharCharCharCharCharCharCharCharChar">
    <w:name w:val="Char Char Char Char Char Char1 Char Char Char Char Char Char Char Char Char Char Char Char Char"/>
    <w:basedOn w:val="Normal"/>
    <w:qFormat/>
    <w:pPr>
      <w:pageBreakBefore/>
      <w:spacing w:before="100" w:beforeAutospacing="1" w:after="100" w:afterAutospacing="1"/>
    </w:pPr>
    <w:rPr>
      <w:rFonts w:ascii="Tahoma" w:hAnsi="Tahoma"/>
      <w:sz w:val="20"/>
      <w:szCs w:val="20"/>
    </w:rPr>
  </w:style>
  <w:style w:type="paragraph" w:customStyle="1" w:styleId="CharCharCharCharCharCharCharCharCharCharCharCharChar">
    <w:name w:val="Char Char Char Char Char Char Char Char Char Char Char Char Char"/>
    <w:basedOn w:val="Normal"/>
    <w:semiHidden/>
    <w:qFormat/>
    <w:pPr>
      <w:spacing w:after="160" w:line="240" w:lineRule="exact"/>
    </w:pPr>
    <w:rPr>
      <w:rFonts w:ascii="Arial" w:hAnsi="Arial"/>
      <w:sz w:val="22"/>
      <w:szCs w:val="22"/>
    </w:rPr>
  </w:style>
  <w:style w:type="character" w:customStyle="1" w:styleId="apple-converted-space">
    <w:name w:val="apple-converted-space"/>
    <w:basedOn w:val="DefaultParagraphFont"/>
    <w:qFormat/>
  </w:style>
  <w:style w:type="paragraph" w:customStyle="1" w:styleId="CharCharCharCharCharCharChar">
    <w:name w:val="Char Char Char Char Char Char Char"/>
    <w:basedOn w:val="Normal"/>
    <w:next w:val="Normal"/>
    <w:autoRedefine/>
    <w:semiHidden/>
    <w:qFormat/>
    <w:pPr>
      <w:spacing w:before="120" w:after="120" w:line="312" w:lineRule="auto"/>
    </w:pPr>
  </w:style>
  <w:style w:type="paragraph" w:customStyle="1" w:styleId="CharCharChar1">
    <w:name w:val="Char Char Char1"/>
    <w:basedOn w:val="Normal"/>
    <w:qFormat/>
    <w:pPr>
      <w:spacing w:after="160" w:line="240" w:lineRule="exact"/>
    </w:pPr>
    <w:rPr>
      <w:rFonts w:ascii="Verdana" w:hAnsi="Verdana"/>
      <w:sz w:val="3276"/>
      <w:szCs w:val="20"/>
    </w:rPr>
  </w:style>
  <w:style w:type="paragraph" w:customStyle="1" w:styleId="Char1">
    <w:name w:val="Char1"/>
    <w:autoRedefine/>
    <w:qFormat/>
    <w:pPr>
      <w:tabs>
        <w:tab w:val="left" w:pos="1152"/>
      </w:tabs>
      <w:spacing w:before="120" w:after="120" w:line="312" w:lineRule="auto"/>
    </w:pPr>
    <w:rPr>
      <w:rFonts w:ascii="Arial" w:eastAsia="Times New Roman" w:hAnsi="Arial" w:cs="Arial"/>
      <w:sz w:val="26"/>
      <w:szCs w:val="26"/>
    </w:rPr>
  </w:style>
  <w:style w:type="character" w:customStyle="1" w:styleId="BalloonTextChar">
    <w:name w:val="Balloon Text Char"/>
    <w:link w:val="BalloonText"/>
    <w:qFormat/>
    <w:rPr>
      <w:rFonts w:ascii="Segoe UI" w:hAnsi="Segoe UI" w:cs="Segoe UI"/>
      <w:sz w:val="18"/>
      <w:szCs w:val="18"/>
    </w:rPr>
  </w:style>
  <w:style w:type="character" w:customStyle="1" w:styleId="EndnoteTextChar">
    <w:name w:val="Endnote Text Char"/>
    <w:link w:val="EndnoteText"/>
    <w:uiPriority w:val="99"/>
    <w:qFormat/>
    <w:rPr>
      <w:rFonts w:ascii="Calibri" w:eastAsia="Calibri" w:hAnsi="Calibri"/>
    </w:rPr>
  </w:style>
  <w:style w:type="character" w:customStyle="1" w:styleId="FootnoteTextChar">
    <w:name w:val="Footnote Text Char"/>
    <w:basedOn w:val="DefaultParagraphFont"/>
    <w:link w:val="FootnoteText"/>
    <w:uiPriority w:val="99"/>
    <w:qFormat/>
  </w:style>
  <w:style w:type="paragraph" w:customStyle="1" w:styleId="CharCharCharChar">
    <w:name w:val="Char Char Char Char"/>
    <w:basedOn w:val="Normal"/>
    <w:qFormat/>
    <w:pPr>
      <w:spacing w:after="160"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 w:type="character" w:customStyle="1" w:styleId="Vnbnnidung">
    <w:name w:val="Văn bản nội dung_"/>
    <w:link w:val="Vnbnnidung0"/>
    <w:qFormat/>
    <w:locked/>
    <w:rPr>
      <w:shd w:val="clear" w:color="auto" w:fill="FFFFFF"/>
    </w:rPr>
  </w:style>
  <w:style w:type="paragraph" w:customStyle="1" w:styleId="Vnbnnidung0">
    <w:name w:val="Văn bản nội dung"/>
    <w:basedOn w:val="Normal"/>
    <w:link w:val="Vnbnnidung"/>
    <w:qFormat/>
    <w:pPr>
      <w:widowControl w:val="0"/>
      <w:shd w:val="clear" w:color="auto" w:fill="FFFFFF"/>
      <w:spacing w:line="264" w:lineRule="auto"/>
      <w:ind w:firstLine="400"/>
    </w:pPr>
    <w:rPr>
      <w:sz w:val="20"/>
      <w:szCs w:val="20"/>
    </w:rPr>
  </w:style>
  <w:style w:type="character" w:customStyle="1" w:styleId="BodyTextChar">
    <w:name w:val="Body Text Char"/>
    <w:basedOn w:val="DefaultParagraphFont"/>
    <w:link w:val="BodyText"/>
    <w:uiPriority w:val="99"/>
    <w:qFormat/>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A249F-68EB-4E65-9B8A-C697649C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9938</Words>
  <Characters>56650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TỈNH UỶ ĐẮK LẮK</vt:lpstr>
    </vt:vector>
  </TitlesOfParts>
  <Company>Microsoft Corporation</Company>
  <LinksUpToDate>false</LinksUpToDate>
  <CharactersWithSpaces>66456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ĐẮK LẮK</dc:title>
  <dc:creator>nhdong</dc:creator>
  <cp:lastModifiedBy>ismail - [2010]</cp:lastModifiedBy>
  <cp:revision>2</cp:revision>
  <cp:lastPrinted>2025-07-17T02:22:00Z</cp:lastPrinted>
  <dcterms:created xsi:type="dcterms:W3CDTF">2025-07-21T01:49:00Z</dcterms:created>
  <dcterms:modified xsi:type="dcterms:W3CDTF">2025-07-21T01:49:00Z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FC2D25B434664AF79086F94E6E76B1AF_12</vt:lpwstr>
  </property>
</Properties>
</file>